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51F46" w14:textId="7A9DA246" w:rsidR="00F65407" w:rsidRPr="00F65407" w:rsidRDefault="006E7917" w:rsidP="00F65407">
      <w:pPr>
        <w:pStyle w:val="Title"/>
        <w:spacing w:before="120" w:after="120"/>
        <w:ind w:right="-142"/>
        <w:jc w:val="left"/>
      </w:pPr>
      <w:r w:rsidRPr="003249D7">
        <w:t>10 reasons why we need your help!</w:t>
      </w:r>
    </w:p>
    <w:p w14:paraId="1663F9E4" w14:textId="37B1C7DC" w:rsidR="006E7917" w:rsidRDefault="006E7917" w:rsidP="006E7917">
      <w:pPr>
        <w:pStyle w:val="NormalLarge"/>
      </w:pPr>
      <w:r>
        <w:t xml:space="preserve">As parents, you are </w:t>
      </w:r>
      <w:r w:rsidRPr="006A29C7">
        <w:rPr>
          <w:b/>
          <w:bCs/>
        </w:rPr>
        <w:t>automatically</w:t>
      </w:r>
      <w:r>
        <w:t xml:space="preserve"> a member of the PTA… your voice counts.</w:t>
      </w:r>
    </w:p>
    <w:p w14:paraId="3A4D077B" w14:textId="77777777" w:rsidR="006E7917" w:rsidRPr="006E7917" w:rsidRDefault="006E7917" w:rsidP="006E7917">
      <w:pPr>
        <w:pStyle w:val="NormalLarge"/>
        <w:rPr>
          <w:sz w:val="22"/>
          <w:szCs w:val="22"/>
        </w:rPr>
      </w:pPr>
    </w:p>
    <w:p w14:paraId="79631808" w14:textId="7774DAD3" w:rsidR="006E7917" w:rsidRDefault="006E7917" w:rsidP="006E7917">
      <w:pPr>
        <w:pStyle w:val="Paragraph"/>
      </w:pPr>
      <w:r>
        <w:t xml:space="preserve">Our PTA depends on a continual cycle of parent involvement. As children reach their final year and leave, so do their parents. The teachers and head support us when possible, but without all your support, we have no PTA – </w:t>
      </w:r>
      <w:r w:rsidRPr="006A29C7">
        <w:rPr>
          <w:b/>
          <w:bCs/>
        </w:rPr>
        <w:t>we really do need you</w:t>
      </w:r>
      <w:r w:rsidR="005A6477">
        <w:rPr>
          <w:b/>
          <w:bCs/>
        </w:rPr>
        <w:t>.</w:t>
      </w:r>
    </w:p>
    <w:p w14:paraId="699DD3A7" w14:textId="77777777" w:rsidR="006E7917" w:rsidRDefault="006E7917" w:rsidP="006E7917">
      <w:pPr>
        <w:pStyle w:val="Paragraph"/>
      </w:pPr>
    </w:p>
    <w:p w14:paraId="66CDAB78" w14:textId="4B8120C4" w:rsidR="006E7917" w:rsidRDefault="006E7917" w:rsidP="006E7917">
      <w:pPr>
        <w:pStyle w:val="Paragraph"/>
      </w:pPr>
      <w:r>
        <w:t xml:space="preserve">The PTA is a mixture of parents that work together for the benefit of </w:t>
      </w:r>
      <w:r w:rsidRPr="006E7917">
        <w:rPr>
          <w:rStyle w:val="ExampleChar"/>
        </w:rPr>
        <w:t>[school name]</w:t>
      </w:r>
      <w:r>
        <w:t>. Some are full-time parents, some work part-time</w:t>
      </w:r>
      <w:r w:rsidR="005A6477">
        <w:t xml:space="preserve"> and some</w:t>
      </w:r>
      <w:r>
        <w:t xml:space="preserve"> work full-time. </w:t>
      </w:r>
      <w:r w:rsidRPr="006A29C7">
        <w:rPr>
          <w:b/>
          <w:bCs/>
        </w:rPr>
        <w:t>None</w:t>
      </w:r>
      <w:r>
        <w:t xml:space="preserve"> of us are specialists in fundraising.</w:t>
      </w:r>
    </w:p>
    <w:p w14:paraId="33D2DA9E" w14:textId="3B19A9F4" w:rsidR="00624B98" w:rsidRDefault="00624B98" w:rsidP="006E7917">
      <w:pPr>
        <w:pStyle w:val="Paragraph"/>
      </w:pPr>
    </w:p>
    <w:p w14:paraId="3DF3E55C" w14:textId="0D6EDFC1" w:rsidR="007F3989" w:rsidRDefault="00FF7ED1" w:rsidP="006E7917">
      <w:pPr>
        <w:pStyle w:val="Paragraph"/>
      </w:pPr>
      <w:r>
        <w:t xml:space="preserve">Still not sure? </w:t>
      </w:r>
      <w:r w:rsidR="007F3989">
        <w:t xml:space="preserve">Here are 10 reasons why your support is invaluable to the PTA, the </w:t>
      </w:r>
      <w:proofErr w:type="gramStart"/>
      <w:r w:rsidR="007F3989">
        <w:t>children</w:t>
      </w:r>
      <w:proofErr w:type="gramEnd"/>
      <w:r w:rsidR="007F3989">
        <w:t xml:space="preserve"> and the school.</w:t>
      </w:r>
    </w:p>
    <w:p w14:paraId="73D0FC1C" w14:textId="77777777" w:rsidR="00662FC7" w:rsidRPr="003249D7" w:rsidRDefault="00662FC7" w:rsidP="00662FC7">
      <w:pPr>
        <w:pStyle w:val="Heading"/>
      </w:pPr>
      <w:r w:rsidRPr="003249D7">
        <w:t xml:space="preserve">1. </w:t>
      </w:r>
      <w:proofErr w:type="gramStart"/>
      <w:r>
        <w:t>It’s</w:t>
      </w:r>
      <w:proofErr w:type="gramEnd"/>
      <w:r w:rsidRPr="003249D7">
        <w:t xml:space="preserve"> vital to the success of the school </w:t>
      </w:r>
    </w:p>
    <w:p w14:paraId="2BEAFA29" w14:textId="58C68393" w:rsidR="00F65407" w:rsidRDefault="00662FC7" w:rsidP="00F65407">
      <w:pPr>
        <w:pStyle w:val="Paragraph"/>
        <w:numPr>
          <w:ilvl w:val="0"/>
          <w:numId w:val="1"/>
        </w:numPr>
      </w:pPr>
      <w:r>
        <w:t xml:space="preserve">Schools are becoming more and more dependent on their PTAs for funds. </w:t>
      </w:r>
    </w:p>
    <w:p w14:paraId="7296FF3C" w14:textId="3E75912D" w:rsidR="00F65407" w:rsidRPr="00F65407" w:rsidRDefault="00662FC7" w:rsidP="00F65407">
      <w:pPr>
        <w:pStyle w:val="Paragraph"/>
        <w:numPr>
          <w:ilvl w:val="0"/>
          <w:numId w:val="1"/>
        </w:numPr>
        <w:rPr>
          <w:rStyle w:val="ExampleChar"/>
          <w:color w:val="000000"/>
        </w:rPr>
      </w:pPr>
      <w:r>
        <w:t>Without the funds raised by the PTA, your child would not get the benefits of:</w:t>
      </w:r>
      <w:r w:rsidRPr="00662FC7">
        <w:rPr>
          <w:rStyle w:val="ExampleChar"/>
        </w:rPr>
        <w:t xml:space="preserve"> [give examples]</w:t>
      </w:r>
      <w:r w:rsidR="006F6828" w:rsidRPr="006F6828">
        <w:t>.</w:t>
      </w:r>
    </w:p>
    <w:p w14:paraId="26B2920E" w14:textId="77777777" w:rsidR="00F65407" w:rsidRPr="00F65407" w:rsidRDefault="00F65407" w:rsidP="00F65407">
      <w:pPr>
        <w:pStyle w:val="Paragraph"/>
        <w:rPr>
          <w:rStyle w:val="ExampleChar"/>
          <w:color w:val="000000"/>
        </w:rPr>
      </w:pPr>
    </w:p>
    <w:p w14:paraId="6601D90D" w14:textId="35B5C742" w:rsidR="00395735" w:rsidRPr="00395735" w:rsidRDefault="00395735" w:rsidP="00395735">
      <w:pPr>
        <w:pStyle w:val="Heading"/>
      </w:pPr>
      <w:r w:rsidRPr="00395735">
        <w:t xml:space="preserve">2. </w:t>
      </w:r>
      <w:proofErr w:type="gramStart"/>
      <w:r w:rsidRPr="00395735">
        <w:t>It’s</w:t>
      </w:r>
      <w:proofErr w:type="gramEnd"/>
      <w:r w:rsidRPr="00395735">
        <w:t xml:space="preserve"> totally flexible</w:t>
      </w:r>
    </w:p>
    <w:p w14:paraId="6FF0B052" w14:textId="1537ED09" w:rsidR="00395735" w:rsidRDefault="00395735" w:rsidP="00395735">
      <w:pPr>
        <w:pStyle w:val="Paragraph"/>
        <w:numPr>
          <w:ilvl w:val="0"/>
          <w:numId w:val="2"/>
        </w:numPr>
      </w:pPr>
      <w:r>
        <w:t xml:space="preserve">There are a variety of small ways you can get involved – from designing a poster or distributing letters, to cleaning up after an event or </w:t>
      </w:r>
      <w:proofErr w:type="gramStart"/>
      <w:r>
        <w:t>helping out</w:t>
      </w:r>
      <w:proofErr w:type="gramEnd"/>
      <w:r>
        <w:t xml:space="preserve"> on a stall. </w:t>
      </w:r>
    </w:p>
    <w:p w14:paraId="7FA92981" w14:textId="541BA931" w:rsidR="00395735" w:rsidRDefault="00395735" w:rsidP="00395735">
      <w:pPr>
        <w:pStyle w:val="Paragraph"/>
        <w:numPr>
          <w:ilvl w:val="0"/>
          <w:numId w:val="2"/>
        </w:numPr>
      </w:pPr>
      <w:r>
        <w:t>Giving up just 30 minutes of your time to help the PTA is invaluable. If everyone could spare 30 minutes a term to help, just think what we could achieve</w:t>
      </w:r>
      <w:r w:rsidR="00FF7ED1">
        <w:t>.</w:t>
      </w:r>
    </w:p>
    <w:p w14:paraId="17AA337A" w14:textId="2B99EEB1" w:rsidR="00395735" w:rsidRDefault="00395735" w:rsidP="00395735">
      <w:pPr>
        <w:pStyle w:val="Paragraph"/>
        <w:numPr>
          <w:ilvl w:val="0"/>
          <w:numId w:val="2"/>
        </w:numPr>
      </w:pPr>
      <w:r>
        <w:t xml:space="preserve">You </w:t>
      </w:r>
      <w:proofErr w:type="gramStart"/>
      <w:r>
        <w:t>don’t</w:t>
      </w:r>
      <w:proofErr w:type="gramEnd"/>
      <w:r>
        <w:t xml:space="preserve"> have to attend PTA meetings – you can use our contact details to send in ideas for discussion. </w:t>
      </w:r>
    </w:p>
    <w:p w14:paraId="4B66BA57" w14:textId="77777777" w:rsidR="00F65407" w:rsidRDefault="00F65407" w:rsidP="00F65407">
      <w:pPr>
        <w:pStyle w:val="Paragraph"/>
      </w:pPr>
    </w:p>
    <w:p w14:paraId="677A8EB5" w14:textId="77777777" w:rsidR="00395735" w:rsidRPr="00395735" w:rsidRDefault="00395735" w:rsidP="00395735">
      <w:pPr>
        <w:pStyle w:val="Heading"/>
      </w:pPr>
      <w:r w:rsidRPr="00395735">
        <w:t xml:space="preserve">3. Feel more connected </w:t>
      </w:r>
    </w:p>
    <w:p w14:paraId="63C1AC37" w14:textId="490CE159" w:rsidR="00395735" w:rsidRDefault="00395735" w:rsidP="00395735">
      <w:pPr>
        <w:pStyle w:val="Paragraph"/>
        <w:numPr>
          <w:ilvl w:val="0"/>
          <w:numId w:val="3"/>
        </w:numPr>
      </w:pPr>
      <w:proofErr w:type="gramStart"/>
      <w:r>
        <w:t>There’s</w:t>
      </w:r>
      <w:proofErr w:type="gramEnd"/>
      <w:r>
        <w:t xml:space="preserve"> no better way to know what events are being planned, have your say or make new fundraising suggestions than by offering your help and support.</w:t>
      </w:r>
    </w:p>
    <w:p w14:paraId="1E7BCDB5" w14:textId="75D23081" w:rsidR="00F65407" w:rsidRDefault="00395735" w:rsidP="00F65407">
      <w:pPr>
        <w:pStyle w:val="Paragraph"/>
        <w:numPr>
          <w:ilvl w:val="0"/>
          <w:numId w:val="3"/>
        </w:numPr>
      </w:pPr>
      <w:proofErr w:type="gramStart"/>
      <w:r>
        <w:t>You’ll</w:t>
      </w:r>
      <w:proofErr w:type="gramEnd"/>
      <w:r>
        <w:t xml:space="preserve"> get to know teachers and support staff on a more familiar basis.</w:t>
      </w:r>
    </w:p>
    <w:p w14:paraId="0E52DFF0" w14:textId="77777777" w:rsidR="00395735" w:rsidRPr="00395735" w:rsidRDefault="00395735" w:rsidP="00395735">
      <w:pPr>
        <w:pStyle w:val="Heading"/>
      </w:pPr>
      <w:r w:rsidRPr="00395735">
        <w:lastRenderedPageBreak/>
        <w:t xml:space="preserve">4. Be part of a great network </w:t>
      </w:r>
    </w:p>
    <w:p w14:paraId="1C65BD2D" w14:textId="3DBBFD17" w:rsidR="00395735" w:rsidRDefault="00395735" w:rsidP="00F65407">
      <w:pPr>
        <w:pStyle w:val="Paragraph"/>
        <w:numPr>
          <w:ilvl w:val="0"/>
          <w:numId w:val="9"/>
        </w:numPr>
      </w:pPr>
      <w:r>
        <w:t xml:space="preserve">Every PTA event is an opportunity to meet other parents in the same situation as you. </w:t>
      </w:r>
    </w:p>
    <w:p w14:paraId="061729AA" w14:textId="6D25C803" w:rsidR="00395735" w:rsidRDefault="00395735" w:rsidP="00F65407">
      <w:pPr>
        <w:pStyle w:val="Paragraph"/>
        <w:numPr>
          <w:ilvl w:val="0"/>
          <w:numId w:val="9"/>
        </w:numPr>
      </w:pPr>
      <w:proofErr w:type="gramStart"/>
      <w:r>
        <w:t>You’ll</w:t>
      </w:r>
      <w:proofErr w:type="gramEnd"/>
      <w:r>
        <w:t xml:space="preserve"> be part of a like-minded network of people who share the common goal of improving the school for all our children. </w:t>
      </w:r>
    </w:p>
    <w:p w14:paraId="2AD98031" w14:textId="77777777" w:rsidR="00F65407" w:rsidRDefault="00F65407" w:rsidP="00F65407">
      <w:pPr>
        <w:pStyle w:val="Paragraph"/>
      </w:pPr>
    </w:p>
    <w:p w14:paraId="5D8B9C80" w14:textId="77777777" w:rsidR="00395735" w:rsidRPr="003249D7" w:rsidRDefault="00395735" w:rsidP="00395735">
      <w:pPr>
        <w:pStyle w:val="Heading"/>
      </w:pPr>
      <w:r w:rsidRPr="00F65407">
        <w:t>5. Make a difference</w:t>
      </w:r>
      <w:r w:rsidRPr="003249D7">
        <w:t xml:space="preserve"> </w:t>
      </w:r>
    </w:p>
    <w:p w14:paraId="4FFFC98B" w14:textId="45FA8DB6" w:rsidR="00395735" w:rsidRPr="00FF7ED1" w:rsidRDefault="00395735" w:rsidP="00FF7ED1">
      <w:pPr>
        <w:pStyle w:val="Paragraph"/>
        <w:numPr>
          <w:ilvl w:val="0"/>
          <w:numId w:val="10"/>
        </w:numPr>
      </w:pPr>
      <w:r w:rsidRPr="00FF7ED1">
        <w:t xml:space="preserve">By volunteering to help the PTA, </w:t>
      </w:r>
      <w:proofErr w:type="gramStart"/>
      <w:r w:rsidRPr="00FF7ED1">
        <w:t>you’ll</w:t>
      </w:r>
      <w:proofErr w:type="gramEnd"/>
      <w:r w:rsidRPr="00FF7ED1">
        <w:t xml:space="preserve"> be able to use your skills for a noble cause. </w:t>
      </w:r>
    </w:p>
    <w:p w14:paraId="22E3BAAE" w14:textId="25A8F963" w:rsidR="00395735" w:rsidRPr="00FF7ED1" w:rsidRDefault="00FF7ED1" w:rsidP="00FF7ED1">
      <w:pPr>
        <w:pStyle w:val="Paragraph"/>
        <w:numPr>
          <w:ilvl w:val="0"/>
          <w:numId w:val="10"/>
        </w:numPr>
      </w:pPr>
      <w:r w:rsidRPr="00FF7ED1">
        <w:t>Be</w:t>
      </w:r>
      <w:r w:rsidR="00D3311A" w:rsidRPr="00FF7ED1">
        <w:t xml:space="preserve"> part of a</w:t>
      </w:r>
      <w:r w:rsidR="00395735" w:rsidRPr="00FF7ED1">
        <w:t xml:space="preserve"> PTA</w:t>
      </w:r>
      <w:r w:rsidR="00D3311A" w:rsidRPr="00FF7ED1">
        <w:t xml:space="preserve"> that</w:t>
      </w:r>
      <w:r w:rsidR="00395735" w:rsidRPr="00FF7ED1">
        <w:t xml:space="preserve"> strives to establish a supportive and encouraging community for the entire school. </w:t>
      </w:r>
    </w:p>
    <w:p w14:paraId="287CB876" w14:textId="77777777" w:rsidR="00F65407" w:rsidRPr="002120EC" w:rsidRDefault="00F65407" w:rsidP="00F65407">
      <w:pPr>
        <w:pStyle w:val="Paragraph"/>
        <w:rPr>
          <w:color w:val="ED7D31"/>
        </w:rPr>
      </w:pPr>
    </w:p>
    <w:p w14:paraId="06FA7CA7" w14:textId="77777777" w:rsidR="00395735" w:rsidRPr="00395735" w:rsidRDefault="00395735" w:rsidP="00395735">
      <w:pPr>
        <w:pStyle w:val="Heading"/>
      </w:pPr>
      <w:r w:rsidRPr="00395735">
        <w:t xml:space="preserve">6. </w:t>
      </w:r>
      <w:proofErr w:type="gramStart"/>
      <w:r w:rsidRPr="00395735">
        <w:t>We’re</w:t>
      </w:r>
      <w:proofErr w:type="gramEnd"/>
      <w:r w:rsidRPr="00395735">
        <w:t xml:space="preserve"> not just for mums! </w:t>
      </w:r>
    </w:p>
    <w:p w14:paraId="528CCEE9" w14:textId="663C2053" w:rsidR="00395735" w:rsidRDefault="00395735" w:rsidP="00395735">
      <w:pPr>
        <w:pStyle w:val="Paragraph"/>
        <w:numPr>
          <w:ilvl w:val="0"/>
          <w:numId w:val="5"/>
        </w:numPr>
      </w:pPr>
      <w:proofErr w:type="gramStart"/>
      <w:r>
        <w:t>It’s</w:t>
      </w:r>
      <w:proofErr w:type="gramEnd"/>
      <w:r>
        <w:t xml:space="preserve"> important to our PTA, our school and our pupils to have dads represented on our committee, who can help us reach out to other dads. </w:t>
      </w:r>
    </w:p>
    <w:p w14:paraId="7EEA9BFB" w14:textId="53BD4009" w:rsidR="00395735" w:rsidRPr="00FF7ED1" w:rsidRDefault="00395735" w:rsidP="00FF7ED1">
      <w:pPr>
        <w:pStyle w:val="Paragraph"/>
        <w:numPr>
          <w:ilvl w:val="0"/>
          <w:numId w:val="5"/>
        </w:numPr>
      </w:pPr>
      <w:r w:rsidRPr="00FF7ED1">
        <w:t xml:space="preserve">Your skill could make a difference to our PTA – what can you bring? Are you a dad with a skill that would come in useful? </w:t>
      </w:r>
    </w:p>
    <w:p w14:paraId="1E4E89D0" w14:textId="77777777" w:rsidR="00F65407" w:rsidRDefault="00F65407" w:rsidP="00F65407">
      <w:pPr>
        <w:pStyle w:val="Paragraph"/>
        <w:rPr>
          <w:color w:val="ED7D31"/>
        </w:rPr>
      </w:pPr>
    </w:p>
    <w:p w14:paraId="64037EB0" w14:textId="77777777" w:rsidR="00395735" w:rsidRPr="00395735" w:rsidRDefault="00395735" w:rsidP="00395735">
      <w:pPr>
        <w:pStyle w:val="Heading"/>
      </w:pPr>
      <w:r w:rsidRPr="00395735">
        <w:t xml:space="preserve">7. Be a role model </w:t>
      </w:r>
    </w:p>
    <w:p w14:paraId="75200CA9" w14:textId="2983DD52" w:rsidR="00395735" w:rsidRDefault="00395735" w:rsidP="00395735">
      <w:pPr>
        <w:pStyle w:val="Paragraph"/>
        <w:numPr>
          <w:ilvl w:val="0"/>
          <w:numId w:val="6"/>
        </w:numPr>
      </w:pPr>
      <w:r>
        <w:t xml:space="preserve">By getting involved with our PTA, </w:t>
      </w:r>
      <w:proofErr w:type="gramStart"/>
      <w:r>
        <w:t>you’ll</w:t>
      </w:r>
      <w:proofErr w:type="gramEnd"/>
      <w:r>
        <w:t xml:space="preserve"> show your children that not only are they important to you, but their education is as well. </w:t>
      </w:r>
    </w:p>
    <w:p w14:paraId="6992B0B8" w14:textId="6A0048DF" w:rsidR="00395735" w:rsidRDefault="00395735" w:rsidP="00395735">
      <w:pPr>
        <w:pStyle w:val="Paragraph"/>
        <w:numPr>
          <w:ilvl w:val="0"/>
          <w:numId w:val="6"/>
        </w:numPr>
      </w:pPr>
      <w:r>
        <w:t xml:space="preserve">Your children will see you playing an active </w:t>
      </w:r>
      <w:r w:rsidRPr="00FF7ED1">
        <w:t xml:space="preserve">part in making their education more </w:t>
      </w:r>
      <w:r w:rsidR="00FF7ED1" w:rsidRPr="00FF7ED1">
        <w:t>exciting.</w:t>
      </w:r>
      <w:r w:rsidRPr="00395735">
        <w:rPr>
          <w:color w:val="ED7D31"/>
        </w:rPr>
        <w:t xml:space="preserve"> </w:t>
      </w:r>
    </w:p>
    <w:p w14:paraId="3B927077" w14:textId="4609C3A8" w:rsidR="00395735" w:rsidRDefault="00395735" w:rsidP="00395735">
      <w:pPr>
        <w:pStyle w:val="Paragraph"/>
        <w:numPr>
          <w:ilvl w:val="0"/>
          <w:numId w:val="6"/>
        </w:numPr>
      </w:pPr>
      <w:r>
        <w:t xml:space="preserve">Getting involved illustrates good teamwork and community spirit. </w:t>
      </w:r>
    </w:p>
    <w:p w14:paraId="7FA3EEBA" w14:textId="77777777" w:rsidR="00F65407" w:rsidRDefault="00F65407" w:rsidP="00F65407">
      <w:pPr>
        <w:pStyle w:val="Paragraph"/>
      </w:pPr>
    </w:p>
    <w:p w14:paraId="300FFA08" w14:textId="03F3219F" w:rsidR="00395735" w:rsidRPr="00395735" w:rsidRDefault="00395735" w:rsidP="00395735">
      <w:pPr>
        <w:pStyle w:val="Heading"/>
      </w:pPr>
      <w:r w:rsidRPr="00395735">
        <w:t xml:space="preserve">8. What the PTA does affects every parent </w:t>
      </w:r>
      <w:r>
        <w:t>and pupil</w:t>
      </w:r>
    </w:p>
    <w:p w14:paraId="6FF7D7C6" w14:textId="57372164" w:rsidR="00395735" w:rsidRDefault="00395735" w:rsidP="00395735">
      <w:pPr>
        <w:pStyle w:val="Paragraph"/>
        <w:numPr>
          <w:ilvl w:val="0"/>
          <w:numId w:val="7"/>
        </w:numPr>
      </w:pPr>
      <w:r>
        <w:t xml:space="preserve">Your voice matters – the PTA is made up of people elected to represent you, so help us to do this effectively. </w:t>
      </w:r>
    </w:p>
    <w:p w14:paraId="121DC317" w14:textId="6626416D" w:rsidR="00395735" w:rsidRDefault="00395735" w:rsidP="00395735">
      <w:pPr>
        <w:pStyle w:val="Paragraph"/>
        <w:numPr>
          <w:ilvl w:val="0"/>
          <w:numId w:val="7"/>
        </w:numPr>
      </w:pPr>
      <w:r>
        <w:t>Your ideas and involvement can help improve the quality of education for all the children at our school.</w:t>
      </w:r>
    </w:p>
    <w:p w14:paraId="1AD1FC16" w14:textId="0B105C58" w:rsidR="00395735" w:rsidRDefault="00395735" w:rsidP="00395735">
      <w:pPr>
        <w:pStyle w:val="Paragraph"/>
        <w:numPr>
          <w:ilvl w:val="0"/>
          <w:numId w:val="7"/>
        </w:numPr>
      </w:pPr>
      <w:r>
        <w:t>See the smiles on their faces and know that you have played a part in making school a little more comfortable and fun</w:t>
      </w:r>
      <w:r w:rsidR="00FF7ED1">
        <w:t>.</w:t>
      </w:r>
    </w:p>
    <w:p w14:paraId="2ADDBD89" w14:textId="77777777" w:rsidR="00401483" w:rsidRPr="00401483" w:rsidRDefault="00401483" w:rsidP="00401483">
      <w:pPr>
        <w:pStyle w:val="Heading"/>
      </w:pPr>
      <w:r w:rsidRPr="00401483">
        <w:lastRenderedPageBreak/>
        <w:t xml:space="preserve">9. </w:t>
      </w:r>
      <w:proofErr w:type="gramStart"/>
      <w:r w:rsidRPr="00401483">
        <w:t>It’s</w:t>
      </w:r>
      <w:proofErr w:type="gramEnd"/>
      <w:r w:rsidRPr="00401483">
        <w:t xml:space="preserve"> fun! </w:t>
      </w:r>
    </w:p>
    <w:p w14:paraId="17BD0D3C" w14:textId="0B6E0FBE" w:rsidR="00401483" w:rsidRDefault="00401483" w:rsidP="00401483">
      <w:pPr>
        <w:pStyle w:val="Paragraph"/>
        <w:numPr>
          <w:ilvl w:val="0"/>
          <w:numId w:val="8"/>
        </w:numPr>
      </w:pPr>
      <w:r>
        <w:t xml:space="preserve">Help plan </w:t>
      </w:r>
      <w:r w:rsidR="00FF7ED1">
        <w:t>exciting</w:t>
      </w:r>
      <w:r>
        <w:t xml:space="preserve"> events, </w:t>
      </w:r>
      <w:proofErr w:type="gramStart"/>
      <w:r>
        <w:t>socials</w:t>
      </w:r>
      <w:proofErr w:type="gramEnd"/>
      <w:r>
        <w:t xml:space="preserve"> and get-togethers</w:t>
      </w:r>
      <w:r w:rsidR="006F6828">
        <w:t>.</w:t>
      </w:r>
    </w:p>
    <w:p w14:paraId="4AB16FD1" w14:textId="5FF8610F" w:rsidR="00401483" w:rsidRDefault="00401483" w:rsidP="00401483">
      <w:pPr>
        <w:pStyle w:val="Paragraph"/>
        <w:numPr>
          <w:ilvl w:val="0"/>
          <w:numId w:val="8"/>
        </w:numPr>
      </w:pPr>
      <w:r w:rsidRPr="006F6828">
        <w:t xml:space="preserve">Suggest </w:t>
      </w:r>
      <w:r w:rsidR="00D3311A" w:rsidRPr="006F6828">
        <w:t>new</w:t>
      </w:r>
      <w:r w:rsidR="00D3311A" w:rsidRPr="00D3311A">
        <w:rPr>
          <w:b/>
          <w:bCs/>
        </w:rPr>
        <w:t xml:space="preserve"> </w:t>
      </w:r>
      <w:r w:rsidR="006F6828">
        <w:t xml:space="preserve">enjoyable </w:t>
      </w:r>
      <w:r>
        <w:t>ways to raise funds</w:t>
      </w:r>
      <w:r w:rsidR="006F6828">
        <w:t>.</w:t>
      </w:r>
    </w:p>
    <w:p w14:paraId="141B8789" w14:textId="7BC27216" w:rsidR="00401483" w:rsidRDefault="00401483" w:rsidP="00401483">
      <w:pPr>
        <w:pStyle w:val="Paragraph"/>
        <w:numPr>
          <w:ilvl w:val="0"/>
          <w:numId w:val="8"/>
        </w:numPr>
      </w:pPr>
      <w:r>
        <w:t xml:space="preserve">Get your whole family involved! </w:t>
      </w:r>
    </w:p>
    <w:p w14:paraId="6D9FB91D" w14:textId="77777777" w:rsidR="000B6FAF" w:rsidRDefault="000B6FAF" w:rsidP="000B6FAF">
      <w:pPr>
        <w:pStyle w:val="Paragraph"/>
      </w:pPr>
    </w:p>
    <w:p w14:paraId="41B905D6" w14:textId="77777777" w:rsidR="00401483" w:rsidRPr="00401483" w:rsidRDefault="00401483" w:rsidP="00401483">
      <w:pPr>
        <w:pStyle w:val="Heading"/>
      </w:pPr>
      <w:r w:rsidRPr="00401483">
        <w:t>10. Finally…</w:t>
      </w:r>
    </w:p>
    <w:p w14:paraId="4C9D0BBD" w14:textId="6F60858F" w:rsidR="005969A2" w:rsidRDefault="00401483" w:rsidP="005969A2">
      <w:pPr>
        <w:pStyle w:val="Paragraph"/>
      </w:pPr>
      <w:r>
        <w:t xml:space="preserve">Our children are only at school for a relatively short time. PTA events such as </w:t>
      </w:r>
      <w:r w:rsidRPr="00862B80">
        <w:rPr>
          <w:rStyle w:val="ExampleChar"/>
        </w:rPr>
        <w:t>[insert examples]</w:t>
      </w:r>
      <w:r>
        <w:t xml:space="preserve"> will be remembered fondly by our children for a lifetime. The equipment and resources the PTA helps fund</w:t>
      </w:r>
      <w:r w:rsidR="00FF7ED1">
        <w:t xml:space="preserve"> </w:t>
      </w:r>
      <w:r>
        <w:t>make</w:t>
      </w:r>
      <w:r w:rsidR="00FF7ED1">
        <w:t>s</w:t>
      </w:r>
      <w:r>
        <w:t xml:space="preserve"> learning even more engaging. Help us continue to create lasting memories for our children.</w:t>
      </w:r>
    </w:p>
    <w:p w14:paraId="0F6115AD" w14:textId="1A894393" w:rsidR="00A21255" w:rsidRDefault="00A21255" w:rsidP="005969A2">
      <w:pPr>
        <w:pStyle w:val="Paragraph"/>
      </w:pPr>
    </w:p>
    <w:p w14:paraId="1EF21AF2" w14:textId="638F209A" w:rsidR="00A21255" w:rsidRPr="00176831" w:rsidRDefault="00A21255" w:rsidP="00FF7ED1">
      <w:pPr>
        <w:pStyle w:val="NormalLarge"/>
      </w:pPr>
      <w:r>
        <w:t xml:space="preserve">Join the PTA today. </w:t>
      </w:r>
      <w:r w:rsidR="00C464CD">
        <w:t xml:space="preserve">Contact </w:t>
      </w:r>
      <w:r w:rsidR="00C464CD" w:rsidRPr="00C464CD">
        <w:rPr>
          <w:rStyle w:val="NormalLarge-ExampleChar"/>
        </w:rPr>
        <w:t>[insert name]</w:t>
      </w:r>
      <w:r w:rsidR="00C464CD">
        <w:t xml:space="preserve"> on </w:t>
      </w:r>
      <w:r w:rsidR="00C464CD" w:rsidRPr="00C464CD">
        <w:rPr>
          <w:rStyle w:val="NormalLarge-ExampleChar"/>
        </w:rPr>
        <w:t>[insert phone no.]</w:t>
      </w:r>
      <w:r w:rsidR="00FF7ED1" w:rsidRPr="00FF7ED1">
        <w:rPr>
          <w:rStyle w:val="NormalLarge-ExampleChar"/>
        </w:rPr>
        <w:t xml:space="preserve"> </w:t>
      </w:r>
      <w:r w:rsidR="00FF7ED1" w:rsidRPr="00FF7ED1">
        <w:rPr>
          <w:rStyle w:val="ParagraphChar"/>
        </w:rPr>
        <w:t>or</w:t>
      </w:r>
      <w:r w:rsidR="00FF7ED1">
        <w:rPr>
          <w:rStyle w:val="NormalLarge-ExampleChar"/>
        </w:rPr>
        <w:t xml:space="preserve"> </w:t>
      </w:r>
      <w:r>
        <w:t xml:space="preserve">email </w:t>
      </w:r>
      <w:r w:rsidR="00FF7ED1" w:rsidRPr="00FF7ED1">
        <w:rPr>
          <w:rStyle w:val="NormalLarge-ExampleChar"/>
        </w:rPr>
        <w:t>[address]</w:t>
      </w:r>
      <w:r w:rsidRPr="00FF7ED1">
        <w:rPr>
          <w:rStyle w:val="NormalLarge-ExampleChar"/>
        </w:rPr>
        <w:t xml:space="preserve"> </w:t>
      </w:r>
      <w:r w:rsidRPr="00FF7ED1">
        <w:t>to</w:t>
      </w:r>
      <w:r w:rsidRPr="00FF7ED1">
        <w:rPr>
          <w:rStyle w:val="NormalLarge-ExampleChar"/>
        </w:rPr>
        <w:t xml:space="preserve"> </w:t>
      </w:r>
      <w:r>
        <w:t xml:space="preserve">find out more and sign up. </w:t>
      </w:r>
    </w:p>
    <w:sectPr w:rsidR="00A21255" w:rsidRPr="00176831" w:rsidSect="000B632C">
      <w:headerReference w:type="default" r:id="rId8"/>
      <w:footerReference w:type="default" r:id="rId9"/>
      <w:pgSz w:w="11906" w:h="16838"/>
      <w:pgMar w:top="1440" w:right="1133" w:bottom="1440"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F1D1A" w14:textId="77777777" w:rsidR="00AD453F" w:rsidRDefault="00AD453F" w:rsidP="00C825DE">
      <w:r>
        <w:separator/>
      </w:r>
    </w:p>
  </w:endnote>
  <w:endnote w:type="continuationSeparator" w:id="0">
    <w:p w14:paraId="40482A73" w14:textId="77777777" w:rsidR="00AD453F" w:rsidRDefault="00AD453F" w:rsidP="00C8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Raleway">
    <w:altName w:val="Trebuchet MS"/>
    <w:charset w:val="00"/>
    <w:family w:val="auto"/>
    <w:pitch w:val="variable"/>
  </w:font>
  <w:font w:name="MinionPro-Regular">
    <w:altName w:val="Calibri"/>
    <w:panose1 w:val="00000000000000000000"/>
    <w:charset w:val="4D"/>
    <w:family w:val="auto"/>
    <w:notTrueType/>
    <w:pitch w:val="default"/>
    <w:sig w:usb0="00000003" w:usb1="00000000" w:usb2="00000000" w:usb3="00000000" w:csb0="00000001" w:csb1="00000000"/>
  </w:font>
  <w:font w:name="FiraSans-Regular">
    <w:altName w:val="Fira Sans"/>
    <w:panose1 w:val="00000000000000000000"/>
    <w:charset w:val="4D"/>
    <w:family w:val="auto"/>
    <w:notTrueType/>
    <w:pitch w:val="default"/>
    <w:sig w:usb0="00000003" w:usb1="00000000" w:usb2="00000000" w:usb3="00000000" w:csb0="00000001" w:csb1="00000000"/>
  </w:font>
  <w:font w:name="FiraSans-SemiBold">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9F8B" w14:textId="77777777" w:rsidR="005969A2" w:rsidRDefault="005969A2">
    <w:pPr>
      <w:pStyle w:val="Footer"/>
    </w:pPr>
    <w:r w:rsidRPr="00A50A80">
      <w:rPr>
        <w:noProof/>
        <w:lang w:eastAsia="en-GB"/>
      </w:rPr>
      <w:drawing>
        <wp:anchor distT="0" distB="0" distL="114300" distR="114300" simplePos="0" relativeHeight="251658240" behindDoc="0" locked="0" layoutInCell="1" allowOverlap="1" wp14:anchorId="080487D9" wp14:editId="30DC3E4A">
          <wp:simplePos x="0" y="0"/>
          <wp:positionH relativeFrom="margin">
            <wp:align>right</wp:align>
          </wp:positionH>
          <wp:positionV relativeFrom="paragraph">
            <wp:posOffset>-561800</wp:posOffset>
          </wp:positionV>
          <wp:extent cx="6100971" cy="787998"/>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0971" cy="787998"/>
                  </a:xfrm>
                  <a:prstGeom prst="rect">
                    <a:avLst/>
                  </a:prstGeom>
                  <a:noFill/>
                  <a:ln>
                    <a:noFill/>
                  </a:ln>
                </pic:spPr>
              </pic:pic>
            </a:graphicData>
          </a:graphic>
          <wp14:sizeRelH relativeFrom="margin">
            <wp14:pctWidth>0</wp14:pctWidth>
          </wp14:sizeRelH>
        </wp:anchor>
      </w:drawing>
    </w:r>
  </w:p>
  <w:p w14:paraId="6E7A68CA" w14:textId="77777777" w:rsidR="00C825DE" w:rsidRDefault="00C825DE" w:rsidP="00176831">
    <w:pPr>
      <w:pStyle w:val="Footer"/>
    </w:pPr>
  </w:p>
  <w:p w14:paraId="691310A8" w14:textId="77777777" w:rsidR="005969A2" w:rsidRPr="00176831" w:rsidRDefault="005969A2" w:rsidP="00176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1C83C" w14:textId="77777777" w:rsidR="00AD453F" w:rsidRDefault="00AD453F" w:rsidP="00C825DE">
      <w:r>
        <w:separator/>
      </w:r>
    </w:p>
  </w:footnote>
  <w:footnote w:type="continuationSeparator" w:id="0">
    <w:p w14:paraId="16872F15" w14:textId="77777777" w:rsidR="00AD453F" w:rsidRDefault="00AD453F" w:rsidP="00C8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D75E" w14:textId="2270589C" w:rsidR="00584886" w:rsidRPr="00584886" w:rsidRDefault="00584886" w:rsidP="00584886">
    <w:pPr>
      <w:pStyle w:val="BasicParagraph"/>
      <w:spacing w:before="120" w:after="120"/>
      <w:rPr>
        <w:rFonts w:ascii="Open Sans" w:hAnsi="Open Sans" w:cs="Open Sans"/>
      </w:rPr>
    </w:pPr>
    <w:r>
      <w:rPr>
        <w:rFonts w:ascii="Open Sans" w:eastAsia="FiraSans-Regular" w:hAnsi="Open Sans" w:cs="Open Sans"/>
        <w:sz w:val="22"/>
        <w:szCs w:val="22"/>
      </w:rPr>
      <w:t xml:space="preserve">Visit </w:t>
    </w:r>
    <w:hyperlink r:id="rId1" w:history="1">
      <w:r>
        <w:rPr>
          <w:rStyle w:val="Hyperlink"/>
          <w:rFonts w:ascii="Open Sans" w:eastAsia="FiraSans-SemiBold" w:hAnsi="Open Sans" w:cs="Open Sans"/>
          <w:b/>
          <w:bCs/>
          <w:color w:val="FF6600"/>
          <w:sz w:val="22"/>
          <w:szCs w:val="22"/>
        </w:rPr>
        <w:t>pta.co.uk</w:t>
      </w:r>
    </w:hyperlink>
    <w:r>
      <w:rPr>
        <w:rFonts w:ascii="Open Sans" w:eastAsia="FiraSans-Regular" w:hAnsi="Open Sans" w:cs="Open Sans"/>
        <w:color w:val="FF6600"/>
        <w:sz w:val="22"/>
        <w:szCs w:val="22"/>
      </w:rPr>
      <w:t xml:space="preserve"> </w:t>
    </w:r>
    <w:r>
      <w:rPr>
        <w:rFonts w:ascii="Open Sans" w:eastAsia="FiraSans-Regular" w:hAnsi="Open Sans" w:cs="Open Sans"/>
        <w:sz w:val="22"/>
        <w:szCs w:val="22"/>
      </w:rPr>
      <w:t xml:space="preserve">for more articles, </w:t>
    </w:r>
    <w:proofErr w:type="gramStart"/>
    <w:r>
      <w:rPr>
        <w:rFonts w:ascii="Open Sans" w:eastAsia="FiraSans-Regular" w:hAnsi="Open Sans" w:cs="Open Sans"/>
        <w:sz w:val="22"/>
        <w:szCs w:val="22"/>
      </w:rPr>
      <w:t>downloads</w:t>
    </w:r>
    <w:proofErr w:type="gramEnd"/>
    <w:r>
      <w:rPr>
        <w:rFonts w:ascii="Open Sans" w:eastAsia="FiraSans-Regular" w:hAnsi="Open Sans" w:cs="Open Sans"/>
        <w:sz w:val="22"/>
        <w:szCs w:val="22"/>
      </w:rPr>
      <w:t xml:space="preserve"> and templates.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B7A"/>
    <w:multiLevelType w:val="hybridMultilevel"/>
    <w:tmpl w:val="9C0E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F1572"/>
    <w:multiLevelType w:val="hybridMultilevel"/>
    <w:tmpl w:val="953C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72374"/>
    <w:multiLevelType w:val="hybridMultilevel"/>
    <w:tmpl w:val="C008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B290F"/>
    <w:multiLevelType w:val="hybridMultilevel"/>
    <w:tmpl w:val="DF18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A6419"/>
    <w:multiLevelType w:val="hybridMultilevel"/>
    <w:tmpl w:val="B136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13725"/>
    <w:multiLevelType w:val="hybridMultilevel"/>
    <w:tmpl w:val="8844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E1FE5"/>
    <w:multiLevelType w:val="hybridMultilevel"/>
    <w:tmpl w:val="84EA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B25FF"/>
    <w:multiLevelType w:val="hybridMultilevel"/>
    <w:tmpl w:val="A546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E2157"/>
    <w:multiLevelType w:val="hybridMultilevel"/>
    <w:tmpl w:val="8384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326D7"/>
    <w:multiLevelType w:val="hybridMultilevel"/>
    <w:tmpl w:val="7074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17"/>
    <w:rsid w:val="00065100"/>
    <w:rsid w:val="000B632C"/>
    <w:rsid w:val="000B6FAF"/>
    <w:rsid w:val="00160F7C"/>
    <w:rsid w:val="001645AD"/>
    <w:rsid w:val="00176831"/>
    <w:rsid w:val="002A1ABA"/>
    <w:rsid w:val="00342E09"/>
    <w:rsid w:val="00366CB5"/>
    <w:rsid w:val="00395735"/>
    <w:rsid w:val="00401483"/>
    <w:rsid w:val="004960A5"/>
    <w:rsid w:val="00584886"/>
    <w:rsid w:val="005969A2"/>
    <w:rsid w:val="005A6477"/>
    <w:rsid w:val="005B060C"/>
    <w:rsid w:val="00624B98"/>
    <w:rsid w:val="00625E65"/>
    <w:rsid w:val="00662FC7"/>
    <w:rsid w:val="006B751D"/>
    <w:rsid w:val="006C185A"/>
    <w:rsid w:val="006E7917"/>
    <w:rsid w:val="006F6828"/>
    <w:rsid w:val="00785416"/>
    <w:rsid w:val="007C39AD"/>
    <w:rsid w:val="007F3989"/>
    <w:rsid w:val="00862B80"/>
    <w:rsid w:val="00901DF2"/>
    <w:rsid w:val="00973969"/>
    <w:rsid w:val="00A0636D"/>
    <w:rsid w:val="00A21255"/>
    <w:rsid w:val="00A21748"/>
    <w:rsid w:val="00A56DE5"/>
    <w:rsid w:val="00AD453F"/>
    <w:rsid w:val="00BC5C28"/>
    <w:rsid w:val="00C464CD"/>
    <w:rsid w:val="00C600EC"/>
    <w:rsid w:val="00C825DE"/>
    <w:rsid w:val="00C94212"/>
    <w:rsid w:val="00CC732A"/>
    <w:rsid w:val="00D3311A"/>
    <w:rsid w:val="00E67A68"/>
    <w:rsid w:val="00E77FD8"/>
    <w:rsid w:val="00EE602E"/>
    <w:rsid w:val="00F2288A"/>
    <w:rsid w:val="00F65407"/>
    <w:rsid w:val="00F71C37"/>
    <w:rsid w:val="00FF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A023A"/>
  <w15:chartTrackingRefBased/>
  <w15:docId w15:val="{65E404A9-46D5-48B5-9776-0061AD3A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917"/>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9"/>
    <w:rsid w:val="005B060C"/>
    <w:pPr>
      <w:keepNext/>
      <w:keepLines/>
      <w:widowControl w:val="0"/>
      <w:suppressAutoHyphens/>
      <w:autoSpaceDN w:val="0"/>
      <w:spacing w:before="240"/>
      <w:textAlignment w:val="baseline"/>
      <w:outlineLvl w:val="0"/>
    </w:pPr>
    <w:rPr>
      <w:rFonts w:asciiTheme="majorHAnsi" w:eastAsiaTheme="majorEastAsia" w:hAnsiTheme="majorHAnsi" w:cstheme="majorBidi"/>
      <w:color w:val="2E74B5" w:themeColor="accent1" w:themeShade="BF"/>
      <w:kern w:val="3"/>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B060C"/>
    <w:pPr>
      <w:widowControl w:val="0"/>
      <w:suppressAutoHyphens/>
      <w:autoSpaceDN w:val="0"/>
      <w:spacing w:after="200"/>
      <w:textAlignment w:val="baseline"/>
    </w:pPr>
    <w:rPr>
      <w:rFonts w:ascii="Open Sans" w:eastAsia="Open Sans" w:hAnsi="Open Sans" w:cs="Open Sans"/>
      <w:color w:val="000000"/>
      <w:kern w:val="3"/>
      <w:sz w:val="22"/>
      <w:szCs w:val="22"/>
      <w:lang w:val="en-GB"/>
    </w:rPr>
  </w:style>
  <w:style w:type="character" w:customStyle="1" w:styleId="Heading1Char">
    <w:name w:val="Heading 1 Char"/>
    <w:basedOn w:val="DefaultParagraphFont"/>
    <w:link w:val="Heading1"/>
    <w:uiPriority w:val="99"/>
    <w:rsid w:val="00BC5C28"/>
    <w:rPr>
      <w:rFonts w:asciiTheme="majorHAnsi" w:eastAsiaTheme="majorEastAsia" w:hAnsiTheme="majorHAnsi" w:cstheme="majorBidi"/>
      <w:color w:val="2E74B5" w:themeColor="accent1" w:themeShade="BF"/>
      <w:kern w:val="3"/>
      <w:sz w:val="32"/>
      <w:szCs w:val="32"/>
    </w:rPr>
  </w:style>
  <w:style w:type="character" w:customStyle="1" w:styleId="Style1Char">
    <w:name w:val="Style1 Char"/>
    <w:basedOn w:val="DefaultParagraphFont"/>
    <w:link w:val="Style1"/>
    <w:uiPriority w:val="99"/>
    <w:rsid w:val="00BC5C28"/>
    <w:rPr>
      <w:rFonts w:ascii="Open Sans" w:eastAsia="Open Sans" w:hAnsi="Open Sans" w:cs="Open Sans"/>
      <w:color w:val="000000"/>
      <w:kern w:val="3"/>
    </w:rPr>
  </w:style>
  <w:style w:type="character" w:styleId="IntenseEmphasis">
    <w:name w:val="Intense Emphasis"/>
    <w:basedOn w:val="DefaultParagraphFont"/>
    <w:uiPriority w:val="99"/>
    <w:rsid w:val="005B060C"/>
    <w:rPr>
      <w:i/>
      <w:iCs/>
      <w:color w:val="5B9BD5" w:themeColor="accent1"/>
    </w:rPr>
  </w:style>
  <w:style w:type="character" w:styleId="Strong">
    <w:name w:val="Strong"/>
    <w:basedOn w:val="DefaultParagraphFont"/>
    <w:uiPriority w:val="99"/>
    <w:rsid w:val="005B060C"/>
    <w:rPr>
      <w:b/>
      <w:bCs/>
    </w:rPr>
  </w:style>
  <w:style w:type="paragraph" w:customStyle="1" w:styleId="Normalbrackets">
    <w:name w:val="Normal [brackets]"/>
    <w:basedOn w:val="Normal"/>
    <w:uiPriority w:val="99"/>
    <w:rsid w:val="005B060C"/>
    <w:pPr>
      <w:widowControl w:val="0"/>
      <w:suppressAutoHyphens/>
      <w:autoSpaceDN w:val="0"/>
      <w:spacing w:after="200"/>
      <w:textAlignment w:val="baseline"/>
    </w:pPr>
    <w:rPr>
      <w:rFonts w:ascii="Open Sans" w:eastAsia="Open Sans" w:hAnsi="Open Sans" w:cs="Open Sans"/>
      <w:color w:val="999999"/>
      <w:kern w:val="3"/>
      <w:sz w:val="22"/>
      <w:szCs w:val="22"/>
      <w:lang w:val="en-GB"/>
    </w:rPr>
  </w:style>
  <w:style w:type="paragraph" w:customStyle="1" w:styleId="URL">
    <w:name w:val="URL"/>
    <w:basedOn w:val="Normal"/>
    <w:uiPriority w:val="99"/>
    <w:rsid w:val="005B060C"/>
    <w:pPr>
      <w:widowControl w:val="0"/>
      <w:suppressAutoHyphens/>
      <w:autoSpaceDN w:val="0"/>
      <w:spacing w:after="200"/>
      <w:textAlignment w:val="baseline"/>
    </w:pPr>
    <w:rPr>
      <w:rFonts w:ascii="Open Sans" w:eastAsia="Open Sans" w:hAnsi="Open Sans" w:cs="Open Sans"/>
      <w:b/>
      <w:color w:val="F48221"/>
      <w:kern w:val="3"/>
      <w:sz w:val="22"/>
      <w:szCs w:val="22"/>
      <w:lang w:val="en-GB"/>
    </w:rPr>
  </w:style>
  <w:style w:type="paragraph" w:styleId="Subtitle">
    <w:name w:val="Subtitle"/>
    <w:basedOn w:val="Normal"/>
    <w:next w:val="Normal"/>
    <w:link w:val="SubtitleChar"/>
    <w:uiPriority w:val="99"/>
    <w:rsid w:val="005B060C"/>
    <w:pPr>
      <w:widowControl w:val="0"/>
      <w:numPr>
        <w:ilvl w:val="1"/>
      </w:numPr>
      <w:suppressAutoHyphens/>
      <w:autoSpaceDN w:val="0"/>
      <w:spacing w:after="160"/>
      <w:textAlignment w:val="baseline"/>
    </w:pPr>
    <w:rPr>
      <w:rFonts w:asciiTheme="minorHAnsi" w:eastAsiaTheme="minorEastAsia" w:hAnsiTheme="minorHAnsi" w:cstheme="minorBidi"/>
      <w:color w:val="5A5A5A" w:themeColor="text1" w:themeTint="A5"/>
      <w:spacing w:val="15"/>
      <w:kern w:val="3"/>
      <w:sz w:val="22"/>
      <w:szCs w:val="22"/>
      <w:lang w:val="en-GB"/>
    </w:rPr>
  </w:style>
  <w:style w:type="character" w:customStyle="1" w:styleId="SubtitleChar">
    <w:name w:val="Subtitle Char"/>
    <w:basedOn w:val="DefaultParagraphFont"/>
    <w:link w:val="Subtitle"/>
    <w:uiPriority w:val="99"/>
    <w:rsid w:val="00BC5C28"/>
    <w:rPr>
      <w:rFonts w:eastAsiaTheme="minorEastAsia"/>
      <w:color w:val="5A5A5A" w:themeColor="text1" w:themeTint="A5"/>
      <w:spacing w:val="15"/>
      <w:kern w:val="3"/>
    </w:rPr>
  </w:style>
  <w:style w:type="paragraph" w:styleId="NoSpacing">
    <w:name w:val="No Spacing"/>
    <w:uiPriority w:val="99"/>
    <w:rsid w:val="00C825DE"/>
    <w:pPr>
      <w:widowControl w:val="0"/>
      <w:suppressAutoHyphens/>
      <w:autoSpaceDN w:val="0"/>
      <w:spacing w:after="0" w:line="240" w:lineRule="auto"/>
      <w:textAlignment w:val="baseline"/>
    </w:pPr>
    <w:rPr>
      <w:rFonts w:ascii="Open Sans" w:eastAsia="Open Sans" w:hAnsi="Open Sans" w:cs="Open Sans"/>
      <w:color w:val="000000"/>
      <w:kern w:val="3"/>
    </w:rPr>
  </w:style>
  <w:style w:type="character" w:styleId="SubtleEmphasis">
    <w:name w:val="Subtle Emphasis"/>
    <w:basedOn w:val="DefaultParagraphFont"/>
    <w:uiPriority w:val="99"/>
    <w:rsid w:val="00C825DE"/>
    <w:rPr>
      <w:i/>
      <w:iCs/>
      <w:color w:val="404040" w:themeColor="text1" w:themeTint="BF"/>
    </w:rPr>
  </w:style>
  <w:style w:type="paragraph" w:styleId="Header">
    <w:name w:val="header"/>
    <w:basedOn w:val="Normal"/>
    <w:link w:val="HeaderChar"/>
    <w:uiPriority w:val="99"/>
    <w:unhideWhenUsed/>
    <w:rsid w:val="00C825DE"/>
    <w:pPr>
      <w:widowControl w:val="0"/>
      <w:tabs>
        <w:tab w:val="center" w:pos="4513"/>
        <w:tab w:val="right" w:pos="9026"/>
      </w:tabs>
      <w:suppressAutoHyphens/>
      <w:autoSpaceDN w:val="0"/>
      <w:textAlignment w:val="baseline"/>
    </w:pPr>
    <w:rPr>
      <w:rFonts w:ascii="Open Sans" w:eastAsia="Open Sans" w:hAnsi="Open Sans" w:cs="Open Sans"/>
      <w:color w:val="000000"/>
      <w:kern w:val="3"/>
      <w:sz w:val="22"/>
      <w:szCs w:val="22"/>
      <w:lang w:val="en-GB"/>
    </w:rPr>
  </w:style>
  <w:style w:type="character" w:customStyle="1" w:styleId="HeaderChar">
    <w:name w:val="Header Char"/>
    <w:basedOn w:val="DefaultParagraphFont"/>
    <w:link w:val="Header"/>
    <w:uiPriority w:val="99"/>
    <w:rsid w:val="00C825DE"/>
    <w:rPr>
      <w:rFonts w:ascii="Open Sans" w:eastAsia="Open Sans" w:hAnsi="Open Sans" w:cs="Open Sans"/>
      <w:color w:val="000000"/>
      <w:kern w:val="3"/>
    </w:rPr>
  </w:style>
  <w:style w:type="paragraph" w:styleId="Footer">
    <w:name w:val="footer"/>
    <w:basedOn w:val="Normal"/>
    <w:link w:val="FooterChar"/>
    <w:uiPriority w:val="99"/>
    <w:unhideWhenUsed/>
    <w:rsid w:val="00C825DE"/>
    <w:pPr>
      <w:widowControl w:val="0"/>
      <w:tabs>
        <w:tab w:val="center" w:pos="4513"/>
        <w:tab w:val="right" w:pos="9026"/>
      </w:tabs>
      <w:suppressAutoHyphens/>
      <w:autoSpaceDN w:val="0"/>
      <w:textAlignment w:val="baseline"/>
    </w:pPr>
    <w:rPr>
      <w:rFonts w:ascii="Open Sans" w:eastAsia="Open Sans" w:hAnsi="Open Sans" w:cs="Open Sans"/>
      <w:color w:val="000000"/>
      <w:kern w:val="3"/>
      <w:sz w:val="22"/>
      <w:szCs w:val="22"/>
      <w:lang w:val="en-GB"/>
    </w:rPr>
  </w:style>
  <w:style w:type="character" w:customStyle="1" w:styleId="FooterChar">
    <w:name w:val="Footer Char"/>
    <w:basedOn w:val="DefaultParagraphFont"/>
    <w:link w:val="Footer"/>
    <w:uiPriority w:val="99"/>
    <w:rsid w:val="00C825DE"/>
    <w:rPr>
      <w:rFonts w:ascii="Open Sans" w:eastAsia="Open Sans" w:hAnsi="Open Sans" w:cs="Open Sans"/>
      <w:color w:val="000000"/>
      <w:kern w:val="3"/>
    </w:rPr>
  </w:style>
  <w:style w:type="table" w:styleId="TableGrid">
    <w:name w:val="Table Grid"/>
    <w:basedOn w:val="TableNormal"/>
    <w:uiPriority w:val="39"/>
    <w:rsid w:val="006B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6B751D"/>
    <w:pPr>
      <w:suppressAutoHyphens/>
      <w:autoSpaceDN w:val="0"/>
      <w:spacing w:after="200" w:line="240" w:lineRule="auto"/>
      <w:textAlignment w:val="baseline"/>
    </w:pPr>
    <w:rPr>
      <w:rFonts w:ascii="Open Sans" w:eastAsia="Open Sans" w:hAnsi="Open Sans" w:cs="Open Sans"/>
      <w:kern w:val="3"/>
    </w:rPr>
  </w:style>
  <w:style w:type="table" w:customStyle="1" w:styleId="TableTopHeader">
    <w:name w:val="TableTopHeader"/>
    <w:basedOn w:val="TableNormal"/>
    <w:uiPriority w:val="99"/>
    <w:rsid w:val="00160F7C"/>
    <w:pPr>
      <w:spacing w:after="0" w:line="240" w:lineRule="auto"/>
    </w:pPr>
    <w:rPr>
      <w:rFonts w:ascii="Open Sans" w:hAnsi="Open San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sz w:val="22"/>
      </w:rPr>
      <w:tblPr/>
      <w:tcPr>
        <w:shd w:val="clear" w:color="auto" w:fill="F2F2F2" w:themeFill="background1" w:themeFillShade="F2"/>
      </w:tcPr>
    </w:tblStylePr>
  </w:style>
  <w:style w:type="table" w:styleId="TableGridLight">
    <w:name w:val="Grid Table Light"/>
    <w:basedOn w:val="TableNormal"/>
    <w:uiPriority w:val="40"/>
    <w:rsid w:val="00342E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LeftHeader">
    <w:name w:val="TableLeftHeader"/>
    <w:basedOn w:val="TableNormal"/>
    <w:uiPriority w:val="99"/>
    <w:rsid w:val="00342E09"/>
    <w:pPr>
      <w:spacing w:after="0" w:line="240" w:lineRule="auto"/>
    </w:p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Col">
      <w:rPr>
        <w:b/>
      </w:rPr>
      <w:tblPr/>
      <w:tcPr>
        <w:shd w:val="clear" w:color="auto" w:fill="F2F2F2" w:themeFill="background1" w:themeFillShade="F2"/>
      </w:tcPr>
    </w:tblStylePr>
  </w:style>
  <w:style w:type="paragraph" w:customStyle="1" w:styleId="NormalLarge-Example">
    <w:name w:val="Normal Large - Example"/>
    <w:basedOn w:val="Normal"/>
    <w:link w:val="NormalLarge-ExampleChar"/>
    <w:uiPriority w:val="5"/>
    <w:qFormat/>
    <w:rsid w:val="00BC5C28"/>
    <w:pPr>
      <w:suppressAutoHyphens/>
      <w:autoSpaceDN w:val="0"/>
      <w:spacing w:after="200"/>
      <w:textAlignment w:val="baseline"/>
    </w:pPr>
    <w:rPr>
      <w:rFonts w:ascii="Open Sans" w:eastAsia="Open Sans" w:hAnsi="Open Sans" w:cs="Open Sans"/>
      <w:color w:val="999999"/>
      <w:kern w:val="3"/>
      <w:sz w:val="28"/>
      <w:szCs w:val="28"/>
      <w:lang w:val="en-GB"/>
    </w:rPr>
  </w:style>
  <w:style w:type="paragraph" w:customStyle="1" w:styleId="NormalLarge">
    <w:name w:val="Normal Large"/>
    <w:basedOn w:val="Normal"/>
    <w:link w:val="NormalLargeChar"/>
    <w:uiPriority w:val="3"/>
    <w:qFormat/>
    <w:rsid w:val="00BC5C28"/>
    <w:pPr>
      <w:suppressAutoHyphens/>
      <w:autoSpaceDN w:val="0"/>
      <w:spacing w:after="200"/>
      <w:textAlignment w:val="baseline"/>
    </w:pPr>
    <w:rPr>
      <w:rFonts w:ascii="Open Sans" w:eastAsia="Open Sans" w:hAnsi="Open Sans" w:cs="Open Sans"/>
      <w:kern w:val="3"/>
      <w:sz w:val="28"/>
      <w:szCs w:val="28"/>
      <w:lang w:val="en-GB"/>
    </w:rPr>
  </w:style>
  <w:style w:type="character" w:customStyle="1" w:styleId="NormalLarge-ExampleChar">
    <w:name w:val="Normal Large - Example Char"/>
    <w:basedOn w:val="DefaultParagraphFont"/>
    <w:link w:val="NormalLarge-Example"/>
    <w:uiPriority w:val="5"/>
    <w:rsid w:val="00BC5C28"/>
    <w:rPr>
      <w:rFonts w:ascii="Open Sans" w:eastAsia="Open Sans" w:hAnsi="Open Sans" w:cs="Open Sans"/>
      <w:color w:val="999999"/>
      <w:kern w:val="3"/>
      <w:sz w:val="28"/>
      <w:szCs w:val="28"/>
    </w:rPr>
  </w:style>
  <w:style w:type="paragraph" w:customStyle="1" w:styleId="Title-Example">
    <w:name w:val="Title - Example"/>
    <w:basedOn w:val="Normal"/>
    <w:link w:val="Title-ExampleChar"/>
    <w:uiPriority w:val="1"/>
    <w:qFormat/>
    <w:rsid w:val="00BC5C28"/>
    <w:pPr>
      <w:widowControl w:val="0"/>
      <w:numPr>
        <w:ilvl w:val="1"/>
      </w:numPr>
      <w:suppressAutoHyphens/>
      <w:autoSpaceDN w:val="0"/>
      <w:spacing w:after="160"/>
      <w:jc w:val="center"/>
      <w:textAlignment w:val="baseline"/>
    </w:pPr>
    <w:rPr>
      <w:rFonts w:ascii="Open Sans" w:eastAsia="Times New Roman" w:hAnsi="Open Sans" w:cs="Open Sans"/>
      <w:b/>
      <w:bCs/>
      <w:color w:val="999999"/>
      <w:spacing w:val="15"/>
      <w:kern w:val="3"/>
      <w:sz w:val="60"/>
      <w:szCs w:val="60"/>
      <w:lang w:val="en-GB"/>
    </w:rPr>
  </w:style>
  <w:style w:type="character" w:customStyle="1" w:styleId="NormalLargeChar">
    <w:name w:val="Normal Large Char"/>
    <w:basedOn w:val="DefaultParagraphFont"/>
    <w:link w:val="NormalLarge"/>
    <w:uiPriority w:val="3"/>
    <w:rsid w:val="005969A2"/>
    <w:rPr>
      <w:rFonts w:ascii="Open Sans" w:eastAsia="Open Sans" w:hAnsi="Open Sans" w:cs="Open Sans"/>
      <w:kern w:val="3"/>
      <w:sz w:val="28"/>
      <w:szCs w:val="28"/>
    </w:rPr>
  </w:style>
  <w:style w:type="paragraph" w:styleId="Title">
    <w:name w:val="Title"/>
    <w:basedOn w:val="Normal"/>
    <w:next w:val="Normal"/>
    <w:link w:val="TitleChar"/>
    <w:qFormat/>
    <w:rsid w:val="00BC5C28"/>
    <w:pPr>
      <w:widowControl w:val="0"/>
      <w:suppressAutoHyphens/>
      <w:autoSpaceDN w:val="0"/>
      <w:contextualSpacing/>
      <w:jc w:val="center"/>
      <w:textAlignment w:val="baseline"/>
    </w:pPr>
    <w:rPr>
      <w:rFonts w:ascii="Open Sans" w:eastAsiaTheme="majorEastAsia" w:hAnsi="Open Sans" w:cstheme="majorBidi"/>
      <w:b/>
      <w:spacing w:val="-10"/>
      <w:kern w:val="28"/>
      <w:sz w:val="60"/>
      <w:szCs w:val="56"/>
      <w:lang w:val="en-GB"/>
    </w:rPr>
  </w:style>
  <w:style w:type="character" w:customStyle="1" w:styleId="Title-ExampleChar">
    <w:name w:val="Title - Example Char"/>
    <w:basedOn w:val="DefaultParagraphFont"/>
    <w:link w:val="Title-Example"/>
    <w:uiPriority w:val="1"/>
    <w:rsid w:val="005969A2"/>
    <w:rPr>
      <w:rFonts w:ascii="Open Sans" w:eastAsia="Times New Roman" w:hAnsi="Open Sans" w:cs="Open Sans"/>
      <w:b/>
      <w:bCs/>
      <w:color w:val="999999"/>
      <w:spacing w:val="15"/>
      <w:kern w:val="3"/>
      <w:sz w:val="60"/>
      <w:szCs w:val="60"/>
    </w:rPr>
  </w:style>
  <w:style w:type="character" w:customStyle="1" w:styleId="TitleChar">
    <w:name w:val="Title Char"/>
    <w:basedOn w:val="DefaultParagraphFont"/>
    <w:link w:val="Title"/>
    <w:rsid w:val="005969A2"/>
    <w:rPr>
      <w:rFonts w:ascii="Open Sans" w:eastAsiaTheme="majorEastAsia" w:hAnsi="Open Sans" w:cstheme="majorBidi"/>
      <w:b/>
      <w:spacing w:val="-10"/>
      <w:kern w:val="28"/>
      <w:sz w:val="60"/>
      <w:szCs w:val="56"/>
    </w:rPr>
  </w:style>
  <w:style w:type="paragraph" w:customStyle="1" w:styleId="Heading">
    <w:name w:val="Heading"/>
    <w:basedOn w:val="Normal"/>
    <w:link w:val="HeadingChar"/>
    <w:uiPriority w:val="2"/>
    <w:qFormat/>
    <w:rsid w:val="00BC5C28"/>
    <w:pPr>
      <w:keepNext/>
      <w:keepLines/>
      <w:widowControl w:val="0"/>
      <w:suppressAutoHyphens/>
      <w:autoSpaceDN w:val="0"/>
      <w:spacing w:before="120" w:after="120"/>
      <w:textAlignment w:val="baseline"/>
      <w:outlineLvl w:val="0"/>
    </w:pPr>
    <w:rPr>
      <w:rFonts w:ascii="Open Sans" w:eastAsia="Raleway" w:hAnsi="Open Sans" w:cs="Open Sans"/>
      <w:color w:val="F48221"/>
      <w:kern w:val="3"/>
      <w:sz w:val="40"/>
      <w:szCs w:val="40"/>
      <w:lang w:val="en-GB"/>
    </w:rPr>
  </w:style>
  <w:style w:type="paragraph" w:customStyle="1" w:styleId="Paragraph">
    <w:name w:val="Paragraph"/>
    <w:basedOn w:val="Normal"/>
    <w:link w:val="ParagraphChar"/>
    <w:uiPriority w:val="5"/>
    <w:qFormat/>
    <w:rsid w:val="00BC5C28"/>
    <w:pPr>
      <w:widowControl w:val="0"/>
      <w:suppressAutoHyphens/>
      <w:autoSpaceDN w:val="0"/>
      <w:spacing w:after="200"/>
      <w:textAlignment w:val="baseline"/>
    </w:pPr>
    <w:rPr>
      <w:rFonts w:ascii="Open Sans" w:eastAsia="Open Sans" w:hAnsi="Open Sans" w:cs="Open Sans"/>
      <w:color w:val="000000"/>
      <w:kern w:val="3"/>
      <w:sz w:val="22"/>
      <w:szCs w:val="22"/>
      <w:lang w:val="en-GB"/>
    </w:rPr>
  </w:style>
  <w:style w:type="character" w:customStyle="1" w:styleId="HeadingChar">
    <w:name w:val="Heading Char"/>
    <w:basedOn w:val="DefaultParagraphFont"/>
    <w:link w:val="Heading"/>
    <w:uiPriority w:val="2"/>
    <w:rsid w:val="005969A2"/>
    <w:rPr>
      <w:rFonts w:ascii="Open Sans" w:eastAsia="Raleway" w:hAnsi="Open Sans" w:cs="Open Sans"/>
      <w:color w:val="F48221"/>
      <w:kern w:val="3"/>
      <w:sz w:val="40"/>
      <w:szCs w:val="40"/>
    </w:rPr>
  </w:style>
  <w:style w:type="paragraph" w:customStyle="1" w:styleId="Example">
    <w:name w:val="Example"/>
    <w:basedOn w:val="Normal"/>
    <w:link w:val="ExampleChar"/>
    <w:uiPriority w:val="6"/>
    <w:qFormat/>
    <w:rsid w:val="00BC5C28"/>
    <w:pPr>
      <w:widowControl w:val="0"/>
      <w:suppressAutoHyphens/>
      <w:autoSpaceDN w:val="0"/>
      <w:spacing w:after="200"/>
      <w:textAlignment w:val="baseline"/>
    </w:pPr>
    <w:rPr>
      <w:rFonts w:ascii="Open Sans" w:eastAsia="Open Sans" w:hAnsi="Open Sans" w:cs="Open Sans"/>
      <w:color w:val="999999"/>
      <w:kern w:val="3"/>
      <w:sz w:val="22"/>
      <w:szCs w:val="22"/>
      <w:lang w:val="en-GB"/>
    </w:rPr>
  </w:style>
  <w:style w:type="character" w:customStyle="1" w:styleId="ParagraphChar">
    <w:name w:val="Paragraph Char"/>
    <w:basedOn w:val="DefaultParagraphFont"/>
    <w:link w:val="Paragraph"/>
    <w:uiPriority w:val="5"/>
    <w:rsid w:val="005969A2"/>
    <w:rPr>
      <w:rFonts w:ascii="Open Sans" w:eastAsia="Open Sans" w:hAnsi="Open Sans" w:cs="Open Sans"/>
      <w:color w:val="000000"/>
      <w:kern w:val="3"/>
    </w:rPr>
  </w:style>
  <w:style w:type="paragraph" w:customStyle="1" w:styleId="Link">
    <w:name w:val="Link"/>
    <w:basedOn w:val="Normal"/>
    <w:link w:val="LinkChar"/>
    <w:uiPriority w:val="7"/>
    <w:qFormat/>
    <w:rsid w:val="00BC5C28"/>
    <w:pPr>
      <w:widowControl w:val="0"/>
      <w:suppressAutoHyphens/>
      <w:autoSpaceDN w:val="0"/>
      <w:spacing w:after="200"/>
      <w:textAlignment w:val="baseline"/>
    </w:pPr>
    <w:rPr>
      <w:rFonts w:ascii="Open Sans" w:eastAsia="Open Sans" w:hAnsi="Open Sans" w:cs="Open Sans"/>
      <w:b/>
      <w:bCs/>
      <w:color w:val="F48221"/>
      <w:kern w:val="3"/>
      <w:sz w:val="22"/>
      <w:szCs w:val="22"/>
      <w:lang w:val="en-GB"/>
    </w:rPr>
  </w:style>
  <w:style w:type="character" w:customStyle="1" w:styleId="ExampleChar">
    <w:name w:val="Example Char"/>
    <w:basedOn w:val="DefaultParagraphFont"/>
    <w:link w:val="Example"/>
    <w:uiPriority w:val="6"/>
    <w:rsid w:val="005969A2"/>
    <w:rPr>
      <w:rFonts w:ascii="Open Sans" w:eastAsia="Open Sans" w:hAnsi="Open Sans" w:cs="Open Sans"/>
      <w:color w:val="999999"/>
      <w:kern w:val="3"/>
    </w:rPr>
  </w:style>
  <w:style w:type="character" w:customStyle="1" w:styleId="LinkChar">
    <w:name w:val="Link Char"/>
    <w:basedOn w:val="DefaultParagraphFont"/>
    <w:link w:val="Link"/>
    <w:uiPriority w:val="7"/>
    <w:rsid w:val="005969A2"/>
    <w:rPr>
      <w:rFonts w:ascii="Open Sans" w:eastAsia="Open Sans" w:hAnsi="Open Sans" w:cs="Open Sans"/>
      <w:b/>
      <w:bCs/>
      <w:color w:val="F48221"/>
      <w:kern w:val="3"/>
    </w:rPr>
  </w:style>
  <w:style w:type="paragraph" w:styleId="ListParagraph">
    <w:name w:val="List Paragraph"/>
    <w:basedOn w:val="Normal"/>
    <w:uiPriority w:val="99"/>
    <w:rsid w:val="00395735"/>
    <w:pPr>
      <w:ind w:left="720"/>
      <w:contextualSpacing/>
    </w:pPr>
  </w:style>
  <w:style w:type="character" w:styleId="Hyperlink">
    <w:name w:val="Hyperlink"/>
    <w:rsid w:val="00CC732A"/>
    <w:rPr>
      <w:color w:val="000080"/>
      <w:u w:val="single"/>
    </w:rPr>
  </w:style>
  <w:style w:type="paragraph" w:customStyle="1" w:styleId="BasicParagraph">
    <w:name w:val="[Basic Paragraph]"/>
    <w:basedOn w:val="Normal"/>
    <w:rsid w:val="00584886"/>
    <w:pPr>
      <w:widowControl w:val="0"/>
      <w:suppressAutoHyphens/>
      <w:autoSpaceDE w:val="0"/>
      <w:spacing w:line="288" w:lineRule="auto"/>
    </w:pPr>
    <w:rPr>
      <w:rFonts w:ascii="MinionPro-Regular" w:eastAsia="MinionPro-Regular" w:hAnsi="MinionPro-Regular" w:cs="MinionPro-Regular"/>
      <w:color w:val="00000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pt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11909-4FCE-4CD6-BC38-3094E9BA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Trifast Plc</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Park</dc:creator>
  <cp:keywords/>
  <dc:description/>
  <cp:lastModifiedBy>Heather Park</cp:lastModifiedBy>
  <cp:revision>24</cp:revision>
  <cp:lastPrinted>2020-05-11T15:49:00Z</cp:lastPrinted>
  <dcterms:created xsi:type="dcterms:W3CDTF">2020-05-10T22:37:00Z</dcterms:created>
  <dcterms:modified xsi:type="dcterms:W3CDTF">2020-08-24T15:00:00Z</dcterms:modified>
</cp:coreProperties>
</file>