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5D0FCC" w14:textId="77777777" w:rsidR="003054CE" w:rsidRDefault="002F6BD9">
      <w:pPr>
        <w:pStyle w:val="Title"/>
        <w:spacing w:before="120"/>
        <w:rPr>
          <w:rFonts w:ascii="Open Sans" w:hAnsi="Open Sans" w:cs="Open Sans"/>
          <w:b w:val="0"/>
          <w:bCs w:val="0"/>
          <w:sz w:val="28"/>
          <w:szCs w:val="28"/>
        </w:rPr>
      </w:pPr>
      <w:r>
        <w:rPr>
          <w:rFonts w:ascii="Open Sans" w:hAnsi="Open Sans" w:cs="Open Sans"/>
          <w:sz w:val="48"/>
          <w:szCs w:val="48"/>
        </w:rPr>
        <w:t>Diversity statement</w:t>
      </w:r>
    </w:p>
    <w:p w14:paraId="5DC64613" w14:textId="3932F1B5" w:rsidR="003054CE" w:rsidRDefault="002F6BD9">
      <w:pPr>
        <w:pStyle w:val="Title"/>
        <w:spacing w:before="120" w:line="276" w:lineRule="auto"/>
      </w:pPr>
      <w:r w:rsidRPr="71DB89FF">
        <w:rPr>
          <w:rFonts w:ascii="Open Sans" w:hAnsi="Open Sans" w:cs="Open Sans"/>
          <w:b w:val="0"/>
          <w:bCs w:val="0"/>
          <w:sz w:val="28"/>
          <w:szCs w:val="28"/>
        </w:rPr>
        <w:t>Looking to publish a diversity statement for your PTA? Use our editable template to get starte</w:t>
      </w:r>
      <w:r w:rsidR="1F0E29D4" w:rsidRPr="71DB89FF">
        <w:rPr>
          <w:rFonts w:ascii="Open Sans" w:hAnsi="Open Sans" w:cs="Open Sans"/>
          <w:b w:val="0"/>
          <w:bCs w:val="0"/>
          <w:sz w:val="28"/>
          <w:szCs w:val="28"/>
        </w:rPr>
        <w:t>d</w:t>
      </w:r>
    </w:p>
    <w:p w14:paraId="672A6659" w14:textId="77777777" w:rsidR="003054CE" w:rsidRDefault="003054CE">
      <w:pPr>
        <w:pStyle w:val="Subtitle"/>
      </w:pPr>
    </w:p>
    <w:p w14:paraId="0496340E" w14:textId="77777777" w:rsidR="003054CE" w:rsidRDefault="002F6BD9">
      <w:pPr>
        <w:pStyle w:val="Title"/>
        <w:spacing w:before="120"/>
      </w:pPr>
      <w:r>
        <w:rPr>
          <w:rFonts w:ascii="Open Sans" w:hAnsi="Open Sans" w:cs="Open Sans"/>
          <w:b w:val="0"/>
          <w:bCs w:val="0"/>
          <w:color w:val="F48221"/>
          <w:sz w:val="40"/>
          <w:szCs w:val="40"/>
        </w:rPr>
        <w:t>Key contents of a diversity statement</w:t>
      </w:r>
    </w:p>
    <w:p w14:paraId="7070B042" w14:textId="77777777" w:rsidR="003054CE" w:rsidRDefault="002F6BD9">
      <w:pPr>
        <w:pStyle w:val="BodyText"/>
        <w:numPr>
          <w:ilvl w:val="0"/>
          <w:numId w:val="3"/>
        </w:numPr>
        <w:spacing w:before="120"/>
      </w:pPr>
      <w:r>
        <w:t>Outline your no tolerance approach to discrimination and harassment.</w:t>
      </w:r>
    </w:p>
    <w:p w14:paraId="7EFAE15D" w14:textId="77777777" w:rsidR="003054CE" w:rsidRDefault="002F6BD9">
      <w:pPr>
        <w:pStyle w:val="BodyText"/>
        <w:numPr>
          <w:ilvl w:val="0"/>
          <w:numId w:val="3"/>
        </w:numPr>
        <w:spacing w:before="120"/>
      </w:pPr>
      <w:r>
        <w:t>Provide real-life examples of the actions you take to improve diversity and inclusion.</w:t>
      </w:r>
    </w:p>
    <w:p w14:paraId="4087FBBC" w14:textId="77777777" w:rsidR="003054CE" w:rsidRDefault="002F6BD9">
      <w:pPr>
        <w:pStyle w:val="BodyText"/>
        <w:numPr>
          <w:ilvl w:val="0"/>
          <w:numId w:val="3"/>
        </w:numPr>
        <w:spacing w:before="120"/>
      </w:pPr>
      <w:r>
        <w:t>Describe your current projects and next steps for diversity and inclusion.</w:t>
      </w:r>
    </w:p>
    <w:p w14:paraId="6BD31989" w14:textId="77777777" w:rsidR="003054CE" w:rsidRDefault="002F6BD9">
      <w:pPr>
        <w:pStyle w:val="BodyText"/>
        <w:numPr>
          <w:ilvl w:val="0"/>
          <w:numId w:val="3"/>
        </w:numPr>
        <w:spacing w:before="120"/>
      </w:pPr>
      <w:r>
        <w:t>Invite feedback, suggestions, and input from the school community.</w:t>
      </w:r>
    </w:p>
    <w:p w14:paraId="0A37501D" w14:textId="77777777" w:rsidR="003054CE" w:rsidRDefault="003054CE">
      <w:pPr>
        <w:pStyle w:val="BodyText"/>
        <w:spacing w:before="120"/>
        <w:ind w:left="720"/>
      </w:pPr>
    </w:p>
    <w:p w14:paraId="0E4ACEAF" w14:textId="77777777" w:rsidR="003054CE" w:rsidRDefault="002F6BD9">
      <w:pPr>
        <w:pStyle w:val="BodyText"/>
        <w:spacing w:before="120"/>
      </w:pPr>
      <w:r>
        <w:rPr>
          <w:i/>
          <w:iCs/>
        </w:rPr>
        <w:t>Please reflect on your personal approach to diversity and inclusion and that of your PTA before using this template.</w:t>
      </w:r>
    </w:p>
    <w:p w14:paraId="5DAB6C7B" w14:textId="77777777" w:rsidR="003054CE" w:rsidRDefault="003054CE">
      <w:pPr>
        <w:pStyle w:val="BodyText"/>
        <w:spacing w:before="120"/>
      </w:pPr>
    </w:p>
    <w:p w14:paraId="7518C3E3" w14:textId="77777777" w:rsidR="003054CE" w:rsidRDefault="002F6BD9">
      <w:pPr>
        <w:pStyle w:val="Title"/>
        <w:spacing w:before="120"/>
      </w:pPr>
      <w:r>
        <w:rPr>
          <w:rFonts w:ascii="Open Sans" w:hAnsi="Open Sans" w:cs="Open Sans"/>
          <w:b w:val="0"/>
          <w:bCs w:val="0"/>
          <w:color w:val="F48221"/>
          <w:sz w:val="40"/>
          <w:szCs w:val="40"/>
        </w:rPr>
        <w:t>Our approach to diversity and inclusion</w:t>
      </w:r>
    </w:p>
    <w:p w14:paraId="17B591B8" w14:textId="77777777" w:rsidR="003054CE" w:rsidRDefault="002F6BD9">
      <w:pPr>
        <w:spacing w:line="360" w:lineRule="auto"/>
        <w:rPr>
          <w:color w:val="auto"/>
        </w:rPr>
      </w:pPr>
      <w:r>
        <w:rPr>
          <w:color w:val="auto"/>
        </w:rPr>
        <w:t xml:space="preserve">At [insert name of PTA], we are committed to diversity and inclusion. As such, we strive to make our PTA accessible, </w:t>
      </w:r>
      <w:proofErr w:type="gramStart"/>
      <w:r>
        <w:rPr>
          <w:color w:val="auto"/>
        </w:rPr>
        <w:t>inclusive</w:t>
      </w:r>
      <w:proofErr w:type="gramEnd"/>
      <w:r>
        <w:rPr>
          <w:color w:val="auto"/>
        </w:rPr>
        <w:t xml:space="preserve"> and representative of the diverse voices in our school community. We do not tolerate discrimination or harassment of a person based on their gender, race, sexuality, ability, ethnicity, religion, </w:t>
      </w:r>
      <w:proofErr w:type="gramStart"/>
      <w:r>
        <w:rPr>
          <w:color w:val="auto"/>
        </w:rPr>
        <w:t>culture</w:t>
      </w:r>
      <w:proofErr w:type="gramEnd"/>
      <w:r>
        <w:rPr>
          <w:color w:val="auto"/>
        </w:rPr>
        <w:t xml:space="preserve"> or background. Acts of discrimination or harassment will be treated with the utmost seriousness and will result in [insert measures to be taken. </w:t>
      </w:r>
      <w:proofErr w:type="spellStart"/>
      <w:r>
        <w:rPr>
          <w:color w:val="auto"/>
        </w:rPr>
        <w:t>Eg.</w:t>
      </w:r>
      <w:proofErr w:type="spellEnd"/>
      <w:r>
        <w:rPr>
          <w:color w:val="auto"/>
        </w:rPr>
        <w:t xml:space="preserve"> removal from PTA committee, disciplinary meeting with PTA chair].</w:t>
      </w:r>
    </w:p>
    <w:p w14:paraId="52308CA2" w14:textId="77777777" w:rsidR="003054CE" w:rsidRDefault="002F6BD9">
      <w:pPr>
        <w:spacing w:line="360" w:lineRule="auto"/>
        <w:rPr>
          <w:b/>
          <w:bCs/>
          <w:color w:val="auto"/>
          <w:sz w:val="28"/>
          <w:szCs w:val="28"/>
        </w:rPr>
      </w:pPr>
      <w:r>
        <w:rPr>
          <w:color w:val="auto"/>
        </w:rPr>
        <w:t xml:space="preserve">[insert name of PTA] believes that those who have direct lived experience of an issue are best placed to shine a light on the challenges they face. At the same time, we understand that the responsibility for solutions does not rest solely on their shoulders. Everyone is personally accountable for their own education on diversity and inclusion and for raising </w:t>
      </w:r>
      <w:r>
        <w:rPr>
          <w:color w:val="auto"/>
        </w:rPr>
        <w:lastRenderedPageBreak/>
        <w:t xml:space="preserve">their voices to advocate for solutions and improvements. Through working together, we can further understand one another and provide better, more </w:t>
      </w:r>
      <w:proofErr w:type="gramStart"/>
      <w:r>
        <w:rPr>
          <w:color w:val="auto"/>
        </w:rPr>
        <w:t>appropriate</w:t>
      </w:r>
      <w:proofErr w:type="gramEnd"/>
      <w:r>
        <w:rPr>
          <w:color w:val="auto"/>
        </w:rPr>
        <w:t xml:space="preserve"> and useful services for our school.</w:t>
      </w:r>
    </w:p>
    <w:p w14:paraId="27ADA723" w14:textId="77777777" w:rsidR="003054CE" w:rsidRDefault="002F6BD9">
      <w:pPr>
        <w:spacing w:line="360" w:lineRule="auto"/>
      </w:pPr>
      <w:r>
        <w:rPr>
          <w:b/>
          <w:bCs/>
          <w:color w:val="auto"/>
          <w:sz w:val="28"/>
          <w:szCs w:val="28"/>
        </w:rPr>
        <w:t>How do we do this?</w:t>
      </w:r>
    </w:p>
    <w:p w14:paraId="442D7659" w14:textId="77777777" w:rsidR="003054CE" w:rsidRDefault="002F6BD9">
      <w:pPr>
        <w:pStyle w:val="ListParagraph"/>
        <w:spacing w:line="360" w:lineRule="auto"/>
        <w:ind w:left="0"/>
        <w:rPr>
          <w:rFonts w:ascii="Open Sans" w:eastAsia="Open Sans" w:hAnsi="Open Sans" w:cs="Open Sans"/>
        </w:rPr>
      </w:pPr>
      <w:r>
        <w:rPr>
          <w:rFonts w:ascii="Open Sans" w:eastAsia="Open Sans" w:hAnsi="Open Sans" w:cs="Open Sans"/>
        </w:rPr>
        <w:t>[Add examples of steps your PTA has taken to improve diversity and inclusion]</w:t>
      </w:r>
    </w:p>
    <w:p w14:paraId="658F2832" w14:textId="77777777" w:rsidR="003054CE" w:rsidRDefault="002F6BD9">
      <w:pPr>
        <w:pStyle w:val="ListParagraph"/>
        <w:spacing w:line="360" w:lineRule="auto"/>
        <w:ind w:left="0"/>
        <w:rPr>
          <w:rFonts w:eastAsia="Open Sans" w:cs="Open Sans"/>
          <w:color w:val="0E101A"/>
        </w:rPr>
      </w:pPr>
      <w:r>
        <w:rPr>
          <w:rFonts w:ascii="Open Sans" w:eastAsia="Open Sans" w:hAnsi="Open Sans" w:cs="Open Sans"/>
        </w:rPr>
        <w:t>Some examples…</w:t>
      </w:r>
    </w:p>
    <w:p w14:paraId="38AE5E01" w14:textId="77777777" w:rsidR="003054CE" w:rsidRDefault="002F6BD9">
      <w:pPr>
        <w:pStyle w:val="BodyText"/>
        <w:numPr>
          <w:ilvl w:val="0"/>
          <w:numId w:val="4"/>
        </w:numPr>
        <w:spacing w:line="360" w:lineRule="auto"/>
      </w:pPr>
      <w:r>
        <w:rPr>
          <w:color w:val="0E101A"/>
        </w:rPr>
        <w:t>We actively seek input from people of different backgrounds, ethnicities, genders, sexual orientations, abilities, and religions to make our events more inclusive and appropriate to the school community's needs.</w:t>
      </w:r>
    </w:p>
    <w:p w14:paraId="3F0B9641" w14:textId="77777777" w:rsidR="003054CE" w:rsidRDefault="002F6BD9">
      <w:pPr>
        <w:pStyle w:val="ListParagraph"/>
        <w:numPr>
          <w:ilvl w:val="0"/>
          <w:numId w:val="4"/>
        </w:numPr>
        <w:spacing w:line="360" w:lineRule="auto"/>
        <w:rPr>
          <w:b/>
          <w:bCs/>
          <w:sz w:val="28"/>
          <w:szCs w:val="28"/>
        </w:rPr>
      </w:pPr>
      <w:r>
        <w:rPr>
          <w:rFonts w:ascii="Open Sans" w:eastAsia="Open Sans" w:hAnsi="Open Sans" w:cs="Open Sans"/>
        </w:rPr>
        <w:t xml:space="preserve">We welcome feedback, constructive </w:t>
      </w:r>
      <w:proofErr w:type="gramStart"/>
      <w:r>
        <w:rPr>
          <w:rFonts w:ascii="Open Sans" w:eastAsia="Open Sans" w:hAnsi="Open Sans" w:cs="Open Sans"/>
        </w:rPr>
        <w:t>criticism</w:t>
      </w:r>
      <w:proofErr w:type="gramEnd"/>
      <w:r>
        <w:rPr>
          <w:rFonts w:ascii="Open Sans" w:eastAsia="Open Sans" w:hAnsi="Open Sans" w:cs="Open Sans"/>
        </w:rPr>
        <w:t xml:space="preserve"> and suggestions from the school community.</w:t>
      </w:r>
    </w:p>
    <w:p w14:paraId="0F363A4A" w14:textId="77777777" w:rsidR="003054CE" w:rsidRDefault="002F6BD9">
      <w:pPr>
        <w:spacing w:line="360" w:lineRule="auto"/>
      </w:pPr>
      <w:r>
        <w:rPr>
          <w:b/>
          <w:bCs/>
          <w:color w:val="auto"/>
          <w:sz w:val="28"/>
          <w:szCs w:val="28"/>
        </w:rPr>
        <w:t>Current projects to improve diversity and inclusion</w:t>
      </w:r>
    </w:p>
    <w:p w14:paraId="0B56B0AA" w14:textId="77777777" w:rsidR="003054CE" w:rsidRDefault="002F6BD9">
      <w:pPr>
        <w:pStyle w:val="ListParagraph"/>
        <w:spacing w:line="360" w:lineRule="auto"/>
        <w:ind w:left="0"/>
        <w:rPr>
          <w:rFonts w:ascii="Open Sans" w:eastAsia="Open Sans" w:hAnsi="Open Sans" w:cs="Open Sans"/>
        </w:rPr>
      </w:pPr>
      <w:r>
        <w:rPr>
          <w:rFonts w:ascii="Open Sans" w:eastAsia="Open Sans" w:hAnsi="Open Sans" w:cs="Open Sans"/>
        </w:rPr>
        <w:t xml:space="preserve">[Add any steps your PTA is currently taking to improve your approach to diversity and inclusion] </w:t>
      </w:r>
    </w:p>
    <w:p w14:paraId="1E860BBE" w14:textId="77777777" w:rsidR="003054CE" w:rsidRDefault="002F6BD9">
      <w:pPr>
        <w:pStyle w:val="ListParagraph"/>
        <w:spacing w:line="360" w:lineRule="auto"/>
        <w:ind w:left="0"/>
        <w:rPr>
          <w:rFonts w:eastAsia="Open Sans" w:cs="Open Sans"/>
          <w:color w:val="0E101A"/>
        </w:rPr>
      </w:pPr>
      <w:r>
        <w:rPr>
          <w:rFonts w:ascii="Open Sans" w:eastAsia="Open Sans" w:hAnsi="Open Sans" w:cs="Open Sans"/>
        </w:rPr>
        <w:t>For example…</w:t>
      </w:r>
    </w:p>
    <w:p w14:paraId="50E5A60C" w14:textId="77777777" w:rsidR="003054CE" w:rsidRDefault="002F6BD9">
      <w:pPr>
        <w:pStyle w:val="BodyText"/>
        <w:numPr>
          <w:ilvl w:val="0"/>
          <w:numId w:val="2"/>
        </w:numPr>
        <w:spacing w:line="360" w:lineRule="auto"/>
        <w:rPr>
          <w:b/>
          <w:bCs/>
          <w:sz w:val="28"/>
          <w:szCs w:val="28"/>
        </w:rPr>
      </w:pPr>
      <w:r>
        <w:rPr>
          <w:color w:val="0E101A"/>
        </w:rPr>
        <w:t>We run a kindness cup scheme where families can buy extra tickets for our raffles and fairs, which the school anonymously distributes to people in need.</w:t>
      </w:r>
    </w:p>
    <w:p w14:paraId="1C46804D" w14:textId="77777777" w:rsidR="003054CE" w:rsidRDefault="002F6BD9">
      <w:pPr>
        <w:pStyle w:val="ListParagraph"/>
        <w:spacing w:line="360" w:lineRule="auto"/>
        <w:ind w:left="0"/>
        <w:rPr>
          <w:rFonts w:ascii="Open Sans" w:eastAsia="Open Sans" w:hAnsi="Open Sans" w:cs="Open Sans"/>
        </w:rPr>
      </w:pPr>
      <w:r>
        <w:rPr>
          <w:rFonts w:ascii="Open Sans" w:eastAsia="Open Sans" w:hAnsi="Open Sans" w:cs="Open Sans"/>
          <w:b/>
          <w:bCs/>
          <w:sz w:val="28"/>
          <w:szCs w:val="28"/>
        </w:rPr>
        <w:t>Our next steps</w:t>
      </w:r>
    </w:p>
    <w:p w14:paraId="0BDEE5AA" w14:textId="77777777" w:rsidR="003054CE" w:rsidRDefault="002F6BD9">
      <w:pPr>
        <w:pStyle w:val="ListParagraph"/>
        <w:spacing w:line="360" w:lineRule="auto"/>
        <w:ind w:left="0"/>
        <w:rPr>
          <w:rFonts w:ascii="Open Sans" w:eastAsia="Open Sans" w:hAnsi="Open Sans" w:cs="Open Sans"/>
        </w:rPr>
      </w:pPr>
      <w:r>
        <w:rPr>
          <w:rFonts w:ascii="Open Sans" w:eastAsia="Open Sans" w:hAnsi="Open Sans" w:cs="Open Sans"/>
        </w:rPr>
        <w:t>[Add some future projects you have planned or events you wish to organise]</w:t>
      </w:r>
    </w:p>
    <w:p w14:paraId="7D867273" w14:textId="77777777" w:rsidR="003054CE" w:rsidRDefault="002F6BD9">
      <w:pPr>
        <w:pStyle w:val="ListParagraph"/>
        <w:spacing w:line="360" w:lineRule="auto"/>
        <w:ind w:left="0"/>
        <w:rPr>
          <w:rFonts w:ascii="Open Sans" w:eastAsia="Open Sans" w:hAnsi="Open Sans" w:cs="Open Sans"/>
        </w:rPr>
      </w:pPr>
      <w:r>
        <w:rPr>
          <w:rFonts w:ascii="Open Sans" w:eastAsia="Open Sans" w:hAnsi="Open Sans" w:cs="Open Sans"/>
        </w:rPr>
        <w:t>For example…</w:t>
      </w:r>
    </w:p>
    <w:p w14:paraId="0D8BB03C" w14:textId="77777777" w:rsidR="003054CE" w:rsidRDefault="002F6BD9">
      <w:pPr>
        <w:pStyle w:val="ListParagraph"/>
        <w:numPr>
          <w:ilvl w:val="0"/>
          <w:numId w:val="2"/>
        </w:numPr>
        <w:spacing w:line="360" w:lineRule="auto"/>
        <w:rPr>
          <w:b/>
          <w:bCs/>
          <w:sz w:val="28"/>
          <w:szCs w:val="28"/>
        </w:rPr>
      </w:pPr>
      <w:r>
        <w:rPr>
          <w:rFonts w:ascii="Open Sans" w:eastAsia="Open Sans" w:hAnsi="Open Sans" w:cs="Open Sans"/>
        </w:rPr>
        <w:t>Next year we are aiming to organise a discussion group with parents. We hope to find out what they need most from our PTA.</w:t>
      </w:r>
    </w:p>
    <w:p w14:paraId="4D101432" w14:textId="77777777" w:rsidR="003054CE" w:rsidRDefault="002F6BD9">
      <w:pPr>
        <w:spacing w:line="360" w:lineRule="auto"/>
        <w:rPr>
          <w:color w:val="auto"/>
        </w:rPr>
      </w:pPr>
      <w:r>
        <w:rPr>
          <w:b/>
          <w:bCs/>
          <w:color w:val="auto"/>
          <w:sz w:val="28"/>
          <w:szCs w:val="28"/>
        </w:rPr>
        <w:lastRenderedPageBreak/>
        <w:t>We welcome your suggestions</w:t>
      </w:r>
    </w:p>
    <w:p w14:paraId="69DFF500" w14:textId="77777777" w:rsidR="003054CE" w:rsidRDefault="002F6BD9">
      <w:pPr>
        <w:spacing w:line="360" w:lineRule="auto"/>
        <w:rPr>
          <w:rFonts w:ascii="Arial" w:hAnsi="Arial" w:cs="Arial"/>
        </w:rPr>
      </w:pPr>
      <w:r>
        <w:rPr>
          <w:color w:val="auto"/>
        </w:rPr>
        <w:t>[insert name of PTA] values feedback and suggestions from everyone at [insert name of school]. If you would like to get in touch about our approach to diversity and inclusion, please email [insert email address] or [insert preferred means of communication].</w:t>
      </w:r>
    </w:p>
    <w:p w14:paraId="02EB378F" w14:textId="77777777" w:rsidR="003054CE" w:rsidRDefault="003054CE">
      <w:pPr>
        <w:spacing w:line="360" w:lineRule="auto"/>
        <w:rPr>
          <w:rFonts w:ascii="Arial" w:hAnsi="Arial" w:cs="Arial"/>
        </w:rPr>
      </w:pPr>
    </w:p>
    <w:p w14:paraId="6A05A809" w14:textId="77777777" w:rsidR="003054CE" w:rsidRDefault="003054CE">
      <w:pPr>
        <w:spacing w:line="360" w:lineRule="auto"/>
        <w:rPr>
          <w:rFonts w:ascii="Arial" w:eastAsia="Calibri" w:hAnsi="Arial" w:cs="Arial"/>
          <w:color w:val="auto"/>
        </w:rPr>
      </w:pPr>
    </w:p>
    <w:p w14:paraId="5A39BBE3" w14:textId="77777777" w:rsidR="003054CE" w:rsidRDefault="003054CE">
      <w:pPr>
        <w:pStyle w:val="Normal1"/>
        <w:spacing w:before="142" w:after="198"/>
      </w:pPr>
    </w:p>
    <w:sectPr w:rsidR="003054CE">
      <w:footerReference w:type="default" r:id="rId9"/>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E4B5" w14:textId="77777777" w:rsidR="00362E67" w:rsidRDefault="00362E67">
      <w:pPr>
        <w:spacing w:after="0"/>
      </w:pPr>
      <w:r>
        <w:separator/>
      </w:r>
    </w:p>
  </w:endnote>
  <w:endnote w:type="continuationSeparator" w:id="0">
    <w:p w14:paraId="7244744A" w14:textId="77777777" w:rsidR="00362E67" w:rsidRDefault="00362E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Raleway">
    <w:charset w:val="00"/>
    <w:family w:val="auto"/>
    <w:pitch w:val="variable"/>
    <w:sig w:usb0="A00002FF" w:usb1="5000205B" w:usb2="00000000" w:usb3="00000000" w:csb0="00000197"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nionPro-Regular">
    <w:charset w:val="00"/>
    <w:family w:val="auto"/>
    <w:pitch w:val="default"/>
  </w:font>
  <w:font w:name="FiraSans-Light">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3054CE" w:rsidRDefault="002F6BD9">
    <w:pPr>
      <w:pStyle w:val="Footer"/>
      <w:ind w:left="-91"/>
    </w:pPr>
    <w:r>
      <w:rPr>
        <w:noProof/>
        <w:lang w:val="en-US"/>
      </w:rPr>
      <w:drawing>
        <wp:inline distT="0" distB="0" distL="0" distR="0" wp14:anchorId="6BB05FD6" wp14:editId="07777777">
          <wp:extent cx="60483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790575"/>
                  </a:xfrm>
                  <a:prstGeom prst="rect">
                    <a:avLst/>
                  </a:prstGeom>
                  <a:solidFill>
                    <a:srgbClr val="FFFFFF">
                      <a:alpha val="0"/>
                    </a:srgbClr>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D061" w14:textId="77777777" w:rsidR="00362E67" w:rsidRDefault="00362E67">
      <w:pPr>
        <w:spacing w:after="0"/>
      </w:pPr>
      <w:r>
        <w:separator/>
      </w:r>
    </w:p>
  </w:footnote>
  <w:footnote w:type="continuationSeparator" w:id="0">
    <w:p w14:paraId="13ACFBF3" w14:textId="77777777" w:rsidR="00362E67" w:rsidRDefault="00362E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Symbol" w:hAnsi="Symbol" w:cs="Symbol" w:hint="default"/>
        <w:kern w:val="1"/>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kern w:val="1"/>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D9"/>
    <w:rsid w:val="002F6BD9"/>
    <w:rsid w:val="003054CE"/>
    <w:rsid w:val="00362E67"/>
    <w:rsid w:val="00744123"/>
    <w:rsid w:val="1F0E29D4"/>
    <w:rsid w:val="71DB89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9DB28F"/>
  <w15:chartTrackingRefBased/>
  <w15:docId w15:val="{1C4DCD9B-38F7-47E1-A0B0-09ADC199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textAlignment w:val="baseline"/>
    </w:pPr>
    <w:rPr>
      <w:rFonts w:ascii="Open Sans" w:eastAsia="Open Sans" w:hAnsi="Open Sans" w:cs="Open Sans"/>
      <w:color w:val="43475B"/>
      <w:kern w:val="1"/>
      <w:sz w:val="22"/>
      <w:szCs w:val="22"/>
      <w:lang w:val="en-GB" w:eastAsia="ar-SA"/>
    </w:rPr>
  </w:style>
  <w:style w:type="paragraph" w:styleId="Heading1">
    <w:name w:val="heading 1"/>
    <w:next w:val="BodyText"/>
    <w:qFormat/>
    <w:pPr>
      <w:keepNext/>
      <w:keepLines/>
      <w:widowControl w:val="0"/>
      <w:numPr>
        <w:numId w:val="1"/>
      </w:numPr>
      <w:suppressAutoHyphens/>
      <w:spacing w:before="800" w:after="120"/>
      <w:textAlignment w:val="baseline"/>
      <w:outlineLvl w:val="0"/>
    </w:pPr>
    <w:rPr>
      <w:rFonts w:ascii="Raleway" w:eastAsia="Raleway" w:hAnsi="Raleway" w:cs="Raleway"/>
      <w:color w:val="E2528C"/>
      <w:kern w:val="1"/>
      <w:sz w:val="48"/>
      <w:szCs w:val="48"/>
      <w:lang w:val="en-GB" w:eastAsia="ar-SA"/>
    </w:rPr>
  </w:style>
  <w:style w:type="paragraph" w:styleId="Heading2">
    <w:name w:val="heading 2"/>
    <w:next w:val="BodyText"/>
    <w:qFormat/>
    <w:pPr>
      <w:keepNext/>
      <w:keepLines/>
      <w:widowControl w:val="0"/>
      <w:numPr>
        <w:ilvl w:val="1"/>
        <w:numId w:val="1"/>
      </w:numPr>
      <w:suppressAutoHyphens/>
      <w:spacing w:before="600"/>
      <w:textAlignment w:val="baseline"/>
      <w:outlineLvl w:val="1"/>
    </w:pPr>
    <w:rPr>
      <w:rFonts w:ascii="Raleway" w:eastAsia="Raleway" w:hAnsi="Raleway" w:cs="Raleway"/>
      <w:color w:val="3498DB"/>
      <w:kern w:val="1"/>
      <w:sz w:val="40"/>
      <w:szCs w:val="40"/>
      <w:lang w:val="en-GB" w:eastAsia="ar-SA"/>
    </w:rPr>
  </w:style>
  <w:style w:type="paragraph" w:styleId="Heading3">
    <w:name w:val="heading 3"/>
    <w:next w:val="BodyText"/>
    <w:qFormat/>
    <w:pPr>
      <w:keepNext/>
      <w:keepLines/>
      <w:widowControl w:val="0"/>
      <w:numPr>
        <w:ilvl w:val="2"/>
        <w:numId w:val="1"/>
      </w:numPr>
      <w:suppressAutoHyphens/>
      <w:spacing w:before="400"/>
      <w:textAlignment w:val="baseline"/>
      <w:outlineLvl w:val="2"/>
    </w:pPr>
    <w:rPr>
      <w:rFonts w:ascii="Open Sans" w:eastAsia="Open Sans" w:hAnsi="Open Sans" w:cs="Open Sans"/>
      <w:b/>
      <w:color w:val="434343"/>
      <w:kern w:val="1"/>
      <w:sz w:val="24"/>
      <w:szCs w:val="24"/>
      <w:lang w:val="en-GB" w:eastAsia="ar-SA"/>
    </w:rPr>
  </w:style>
  <w:style w:type="paragraph" w:styleId="Heading4">
    <w:name w:val="heading 4"/>
    <w:next w:val="BodyText"/>
    <w:qFormat/>
    <w:pPr>
      <w:keepNext/>
      <w:keepLines/>
      <w:widowControl w:val="0"/>
      <w:numPr>
        <w:ilvl w:val="3"/>
        <w:numId w:val="1"/>
      </w:numPr>
      <w:suppressAutoHyphens/>
      <w:spacing w:before="240" w:after="40"/>
      <w:textAlignment w:val="baseline"/>
      <w:outlineLvl w:val="3"/>
    </w:pPr>
    <w:rPr>
      <w:rFonts w:ascii="Open Sans" w:eastAsia="Open Sans" w:hAnsi="Open Sans" w:cs="Open Sans"/>
      <w:i/>
      <w:color w:val="666666"/>
      <w:kern w:val="1"/>
      <w:sz w:val="22"/>
      <w:szCs w:val="22"/>
      <w:lang w:val="en-GB" w:eastAsia="ar-SA"/>
    </w:rPr>
  </w:style>
  <w:style w:type="paragraph" w:styleId="Heading5">
    <w:name w:val="heading 5"/>
    <w:next w:val="BodyText"/>
    <w:qFormat/>
    <w:pPr>
      <w:keepNext/>
      <w:keepLines/>
      <w:widowControl w:val="0"/>
      <w:numPr>
        <w:ilvl w:val="4"/>
        <w:numId w:val="1"/>
      </w:numPr>
      <w:suppressAutoHyphens/>
      <w:spacing w:before="220" w:after="40"/>
      <w:textAlignment w:val="baseline"/>
      <w:outlineLvl w:val="4"/>
    </w:pPr>
    <w:rPr>
      <w:rFonts w:ascii="Open Sans" w:eastAsia="Open Sans" w:hAnsi="Open Sans" w:cs="Open Sans"/>
      <w:b/>
      <w:color w:val="666666"/>
      <w:kern w:val="1"/>
      <w:lang w:val="en-GB" w:eastAsia="ar-SA"/>
    </w:rPr>
  </w:style>
  <w:style w:type="paragraph" w:styleId="Heading6">
    <w:name w:val="heading 6"/>
    <w:next w:val="BodyText"/>
    <w:qFormat/>
    <w:pPr>
      <w:keepNext/>
      <w:keepLines/>
      <w:widowControl w:val="0"/>
      <w:numPr>
        <w:ilvl w:val="5"/>
        <w:numId w:val="1"/>
      </w:numPr>
      <w:suppressAutoHyphens/>
      <w:spacing w:before="200" w:after="40"/>
      <w:textAlignment w:val="baseline"/>
      <w:outlineLvl w:val="5"/>
    </w:pPr>
    <w:rPr>
      <w:rFonts w:ascii="Open Sans" w:eastAsia="Open Sans" w:hAnsi="Open Sans" w:cs="Open Sans"/>
      <w:i/>
      <w:color w:val="666666"/>
      <w:kern w:val="1"/>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eastAsia="Open Sans" w:hAnsi="Symbol" w:cs="Symbol" w:hint="default"/>
      <w:kern w:val="1"/>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Calibri"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Open Sans" w:hAnsi="Symbol" w:cs="Symbol" w:hint="default"/>
      <w:kern w:val="1"/>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DefaultParagraphFont0">
    <w:name w:val="Default Paragraph Font0"/>
  </w:style>
  <w:style w:type="character" w:customStyle="1" w:styleId="WW-DefaultParagraphFont">
    <w:name w:val="WW-Default Paragraph Font"/>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BalloonTextChar">
    <w:name w:val="Balloon Text Char"/>
    <w:rPr>
      <w:rFonts w:ascii="Lucida Grande" w:hAnsi="Lucida Grande" w:cs="Lucida Grande"/>
      <w:sz w:val="18"/>
      <w:szCs w:val="18"/>
    </w:rPr>
  </w:style>
  <w:style w:type="character" w:customStyle="1" w:styleId="Internetlink">
    <w:name w:val="Internet link"/>
    <w:rPr>
      <w:color w:val="000080"/>
      <w:u w:val="single"/>
    </w:rPr>
  </w:style>
  <w:style w:type="character" w:customStyle="1" w:styleId="NumberingSymbols">
    <w:name w:val="Numbering Symbols"/>
  </w:style>
  <w:style w:type="character" w:styleId="Strong">
    <w:name w:val="Strong"/>
    <w:qFormat/>
    <w:rPr>
      <w:b/>
      <w:bC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Standard"/>
    <w:next w:val="BodyText"/>
    <w:pPr>
      <w:keepNext/>
      <w:spacing w:before="240" w:after="120"/>
    </w:pPr>
    <w:rPr>
      <w:rFonts w:ascii="Arial" w:eastAsia="Arial Unicode MS" w:hAnsi="Arial" w:cs="Arial Unicode MS"/>
      <w:sz w:val="28"/>
      <w:szCs w:val="28"/>
    </w:rPr>
  </w:style>
  <w:style w:type="paragraph" w:styleId="BodyText">
    <w:name w:val="Body Text"/>
    <w:basedOn w:val="Standard"/>
    <w:pPr>
      <w:spacing w:after="120"/>
    </w:pPr>
  </w:style>
  <w:style w:type="paragraph" w:styleId="List">
    <w:name w:val="List"/>
    <w:basedOn w:val="BodyText"/>
  </w:style>
  <w:style w:type="paragraph" w:styleId="Caption">
    <w:name w:val="caption"/>
    <w:basedOn w:val="Standard"/>
    <w:qFormat/>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Standard">
    <w:name w:val="Standard"/>
    <w:pPr>
      <w:suppressAutoHyphens/>
      <w:spacing w:after="200"/>
      <w:textAlignment w:val="baseline"/>
    </w:pPr>
    <w:rPr>
      <w:rFonts w:ascii="Open Sans" w:eastAsia="Open Sans" w:hAnsi="Open Sans" w:cs="Open Sans"/>
      <w:kern w:val="1"/>
      <w:sz w:val="22"/>
      <w:szCs w:val="22"/>
      <w:lang w:val="en-GB" w:eastAsia="ar-SA"/>
    </w:rPr>
  </w:style>
  <w:style w:type="paragraph" w:customStyle="1" w:styleId="Normal1">
    <w:name w:val="Normal1"/>
    <w:pPr>
      <w:suppressAutoHyphens/>
      <w:spacing w:after="200"/>
      <w:textAlignment w:val="baseline"/>
    </w:pPr>
    <w:rPr>
      <w:rFonts w:ascii="Open Sans" w:eastAsia="Open Sans" w:hAnsi="Open Sans" w:cs="Open Sans"/>
      <w:kern w:val="1"/>
      <w:sz w:val="22"/>
      <w:szCs w:val="22"/>
      <w:lang w:val="en-GB" w:eastAsia="ar-SA"/>
    </w:rPr>
  </w:style>
  <w:style w:type="paragraph" w:styleId="Title">
    <w:name w:val="Title"/>
    <w:basedOn w:val="Normal1"/>
    <w:next w:val="Subtitle"/>
    <w:qFormat/>
    <w:pPr>
      <w:spacing w:before="480" w:after="120"/>
    </w:pPr>
    <w:rPr>
      <w:rFonts w:ascii="Raleway" w:eastAsia="Raleway" w:hAnsi="Raleway" w:cs="Raleway"/>
      <w:b/>
      <w:bCs/>
      <w:sz w:val="60"/>
      <w:szCs w:val="60"/>
    </w:rPr>
  </w:style>
  <w:style w:type="paragraph" w:styleId="Subtitle">
    <w:name w:val="Subtitle"/>
    <w:basedOn w:val="Normal1"/>
    <w:next w:val="BodyText"/>
    <w:qFormat/>
    <w:pPr>
      <w:keepNext/>
      <w:keepLines/>
      <w:spacing w:after="80"/>
    </w:pPr>
    <w:rPr>
      <w:rFonts w:ascii="Raleway" w:eastAsia="Raleway" w:hAnsi="Raleway" w:cs="Raleway"/>
      <w:i/>
      <w:iCs/>
      <w:color w:val="999999"/>
      <w:sz w:val="36"/>
      <w:szCs w:val="36"/>
    </w:rPr>
  </w:style>
  <w:style w:type="paragraph" w:styleId="Header">
    <w:name w:val="header"/>
    <w:basedOn w:val="Standard"/>
    <w:pPr>
      <w:suppressLineNumbers/>
      <w:spacing w:after="0"/>
    </w:pPr>
  </w:style>
  <w:style w:type="paragraph" w:styleId="Footer">
    <w:name w:val="footer"/>
    <w:basedOn w:val="Standard"/>
    <w:pPr>
      <w:suppressLineNumbers/>
      <w:spacing w:after="0"/>
    </w:pPr>
  </w:style>
  <w:style w:type="paragraph" w:styleId="BalloonText">
    <w:name w:val="Balloon Text"/>
    <w:basedOn w:val="Standard"/>
    <w:pPr>
      <w:spacing w:after="0"/>
    </w:pPr>
    <w:rPr>
      <w:rFonts w:ascii="Lucida Grande" w:hAnsi="Lucida Grande" w:cs="Lucida Grande"/>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NoParagraphStyle">
    <w:name w:val="[No Paragraph Style]"/>
    <w:pPr>
      <w:widowControl w:val="0"/>
      <w:suppressAutoHyphens/>
      <w:autoSpaceDE w:val="0"/>
      <w:spacing w:line="288" w:lineRule="auto"/>
      <w:textAlignment w:val="center"/>
    </w:pPr>
    <w:rPr>
      <w:rFonts w:ascii="MinionPro-Regular" w:eastAsia="MinionPro-Regular" w:hAnsi="MinionPro-Regular" w:cs="MinionPro-Regular"/>
      <w:color w:val="000000"/>
      <w:sz w:val="24"/>
      <w:szCs w:val="24"/>
      <w:lang w:val="en-GB" w:eastAsia="hi-IN" w:bidi="hi-IN"/>
    </w:rPr>
  </w:style>
  <w:style w:type="paragraph" w:customStyle="1" w:styleId="BasicParagraph">
    <w:name w:val="[Basic Paragraph]"/>
    <w:basedOn w:val="NoParagraphStyle"/>
  </w:style>
  <w:style w:type="paragraph" w:customStyle="1" w:styleId="NewPTAStandfirstFiraLight">
    <w:name w:val="New PTA Standfirst Fira Light"/>
    <w:basedOn w:val="NoParagraphStyle"/>
    <w:pPr>
      <w:spacing w:line="404" w:lineRule="atLeast"/>
    </w:pPr>
    <w:rPr>
      <w:rFonts w:ascii="FiraSans-Light" w:eastAsia="FiraSans-Light" w:hAnsi="FiraSans-Light" w:cs="FiraSans-Light"/>
      <w:spacing w:val="-7"/>
      <w:sz w:val="36"/>
      <w:szCs w:val="36"/>
      <w:lang w:val="en-US"/>
    </w:rPr>
  </w:style>
  <w:style w:type="paragraph" w:styleId="ListParagraph">
    <w:name w:val="List Paragraph"/>
    <w:basedOn w:val="Normal"/>
    <w:qFormat/>
    <w:pPr>
      <w:widowControl/>
      <w:suppressAutoHyphens w:val="0"/>
      <w:spacing w:after="160" w:line="254" w:lineRule="auto"/>
      <w:ind w:left="720"/>
      <w:textAlignment w:val="auto"/>
    </w:pPr>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D98EF2A871B46AB69047E971C3677" ma:contentTypeVersion="13" ma:contentTypeDescription="Create a new document." ma:contentTypeScope="" ma:versionID="774f6292a4a5a9976618d8d904b3e7c5">
  <xsd:schema xmlns:xsd="http://www.w3.org/2001/XMLSchema" xmlns:xs="http://www.w3.org/2001/XMLSchema" xmlns:p="http://schemas.microsoft.com/office/2006/metadata/properties" xmlns:ns2="12cd2a76-8583-44e3-9931-83c83997bc7b" xmlns:ns3="fe96decf-afb0-4b84-baa3-6132b4ea908a" targetNamespace="http://schemas.microsoft.com/office/2006/metadata/properties" ma:root="true" ma:fieldsID="297b80dcd1896d0a3ab58a3204039529" ns2:_="" ns3:_="">
    <xsd:import namespace="12cd2a76-8583-44e3-9931-83c83997bc7b"/>
    <xsd:import namespace="fe96decf-afb0-4b84-baa3-6132b4ea90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d2a76-8583-44e3-9931-83c83997b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6decf-afb0-4b84-baa3-6132b4ea90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44237-1B12-46CF-B84E-65761E0DD6D8}">
  <ds:schemaRefs>
    <ds:schemaRef ds:uri="http://schemas.microsoft.com/sharepoint/v3/contenttype/forms"/>
  </ds:schemaRefs>
</ds:datastoreItem>
</file>

<file path=customXml/itemProps2.xml><?xml version="1.0" encoding="utf-8"?>
<ds:datastoreItem xmlns:ds="http://schemas.openxmlformats.org/officeDocument/2006/customXml" ds:itemID="{B8A61018-4046-4772-8646-083E8B72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d2a76-8583-44e3-9931-83c83997bc7b"/>
    <ds:schemaRef ds:uri="fe96decf-afb0-4b84-baa3-6132b4ea9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Roz Smith</cp:lastModifiedBy>
  <cp:revision>2</cp:revision>
  <cp:lastPrinted>1900-01-01T00:00:00Z</cp:lastPrinted>
  <dcterms:created xsi:type="dcterms:W3CDTF">2021-12-23T20:39:00Z</dcterms:created>
  <dcterms:modified xsi:type="dcterms:W3CDTF">2021-12-23T20:39:00Z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